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08F54" w14:textId="77777777" w:rsidR="00F776A2" w:rsidRPr="00F776A2" w:rsidRDefault="00F776A2" w:rsidP="00F776A2">
      <w:pPr>
        <w:pStyle w:val="BodyText"/>
        <w:ind w:left="180" w:right="-184"/>
        <w:rPr>
          <w:rFonts w:asciiTheme="minorHAnsi" w:hAnsiTheme="minorHAnsi"/>
          <w:b/>
          <w:sz w:val="28"/>
          <w:szCs w:val="28"/>
          <w:u w:val="single"/>
        </w:rPr>
      </w:pPr>
      <w:r w:rsidRPr="00F776A2">
        <w:rPr>
          <w:rFonts w:asciiTheme="minorHAnsi" w:hAnsiTheme="minorHAnsi"/>
          <w:b/>
          <w:sz w:val="28"/>
          <w:szCs w:val="28"/>
          <w:u w:val="single"/>
        </w:rPr>
        <w:t>CONTENTS:</w:t>
      </w:r>
    </w:p>
    <w:p w14:paraId="4F8948A1" w14:textId="77777777" w:rsidR="00F776A2" w:rsidRPr="009452C5" w:rsidRDefault="00F776A2" w:rsidP="00F776A2">
      <w:pPr>
        <w:pStyle w:val="Heading1"/>
        <w:ind w:left="180" w:right="-184"/>
        <w:rPr>
          <w:rFonts w:asciiTheme="minorHAnsi" w:hAnsiTheme="minorHAnsi"/>
          <w:u w:val="none" w:color="000000"/>
        </w:rPr>
      </w:pPr>
      <w:r w:rsidRPr="009452C5">
        <w:rPr>
          <w:rFonts w:asciiTheme="minorHAnsi" w:hAnsiTheme="minorHAnsi"/>
          <w:u w:val="none" w:color="000000"/>
        </w:rPr>
        <w:t>SECTION I. INTRODUCTION</w:t>
      </w:r>
    </w:p>
    <w:p w14:paraId="60B42074" w14:textId="77777777" w:rsidR="00F776A2" w:rsidRPr="00F776A2" w:rsidRDefault="00F776A2" w:rsidP="00B91808">
      <w:pPr>
        <w:pStyle w:val="Heading1"/>
        <w:ind w:left="180" w:right="-184" w:hanging="180"/>
        <w:rPr>
          <w:rFonts w:asciiTheme="minorHAnsi" w:hAnsiTheme="minorHAnsi"/>
          <w:b w:val="0"/>
          <w:u w:val="none" w:color="000000"/>
        </w:rPr>
      </w:pPr>
      <w:r w:rsidRPr="00F776A2">
        <w:rPr>
          <w:rFonts w:asciiTheme="minorHAnsi" w:hAnsiTheme="minorHAnsi"/>
          <w:b w:val="0"/>
          <w:u w:val="none" w:color="000000"/>
        </w:rPr>
        <w:tab/>
      </w:r>
      <w:r w:rsidR="004B63B0">
        <w:rPr>
          <w:rFonts w:asciiTheme="minorHAnsi" w:hAnsiTheme="minorHAnsi"/>
          <w:b w:val="0"/>
          <w:u w:val="none" w:color="000000"/>
        </w:rPr>
        <w:t xml:space="preserve">      </w:t>
      </w:r>
      <w:r w:rsidRPr="00F776A2">
        <w:rPr>
          <w:rFonts w:asciiTheme="minorHAnsi" w:hAnsiTheme="minorHAnsi"/>
          <w:b w:val="0"/>
          <w:u w:val="none" w:color="000000"/>
        </w:rPr>
        <w:t>Purpose</w:t>
      </w:r>
    </w:p>
    <w:p w14:paraId="794DE56B" w14:textId="77777777" w:rsidR="00F776A2" w:rsidRPr="00F776A2" w:rsidRDefault="00F776A2" w:rsidP="00B91808">
      <w:pPr>
        <w:pStyle w:val="Heading1"/>
        <w:ind w:left="180" w:right="-184" w:hanging="180"/>
        <w:rPr>
          <w:rFonts w:asciiTheme="minorHAnsi" w:hAnsiTheme="minorHAnsi"/>
          <w:b w:val="0"/>
          <w:u w:val="none" w:color="000000"/>
        </w:rPr>
      </w:pPr>
      <w:r w:rsidRPr="00F776A2">
        <w:rPr>
          <w:rFonts w:asciiTheme="minorHAnsi" w:hAnsiTheme="minorHAnsi"/>
          <w:b w:val="0"/>
          <w:u w:val="none" w:color="000000"/>
        </w:rPr>
        <w:tab/>
      </w:r>
      <w:r w:rsidR="00B91808">
        <w:rPr>
          <w:rFonts w:asciiTheme="minorHAnsi" w:hAnsiTheme="minorHAnsi"/>
          <w:b w:val="0"/>
          <w:u w:val="none" w:color="000000"/>
        </w:rPr>
        <w:t xml:space="preserve">      </w:t>
      </w:r>
      <w:r w:rsidRPr="00F776A2">
        <w:rPr>
          <w:rFonts w:asciiTheme="minorHAnsi" w:hAnsiTheme="minorHAnsi"/>
          <w:b w:val="0"/>
          <w:u w:val="none" w:color="000000"/>
        </w:rPr>
        <w:t>Who gets reimbursed?</w:t>
      </w:r>
    </w:p>
    <w:p w14:paraId="3C672D90" w14:textId="77777777" w:rsidR="00515BAC" w:rsidRDefault="00515BAC" w:rsidP="00F776A2">
      <w:pPr>
        <w:pStyle w:val="Heading1"/>
        <w:ind w:left="180" w:right="-184"/>
        <w:rPr>
          <w:rFonts w:asciiTheme="minorHAnsi" w:hAnsiTheme="minorHAnsi"/>
          <w:b w:val="0"/>
          <w:u w:val="none" w:color="000000"/>
        </w:rPr>
      </w:pPr>
    </w:p>
    <w:p w14:paraId="5D4BB22C" w14:textId="77777777" w:rsidR="009452C5" w:rsidRPr="009452C5" w:rsidRDefault="00F776A2" w:rsidP="00F776A2">
      <w:pPr>
        <w:pStyle w:val="Heading1"/>
        <w:ind w:left="180" w:right="-184"/>
        <w:rPr>
          <w:rFonts w:asciiTheme="minorHAnsi" w:hAnsiTheme="minorHAnsi"/>
          <w:u w:val="none" w:color="000000"/>
        </w:rPr>
      </w:pPr>
      <w:r w:rsidRPr="009452C5">
        <w:rPr>
          <w:rFonts w:asciiTheme="minorHAnsi" w:hAnsiTheme="minorHAnsi"/>
          <w:u w:val="none" w:color="000000"/>
        </w:rPr>
        <w:t>SECTION II. TRAVEL ARRANGEMENTS</w:t>
      </w:r>
    </w:p>
    <w:p w14:paraId="3BFF190D" w14:textId="77777777" w:rsidR="00F776A2" w:rsidRDefault="009452C5" w:rsidP="00F776A2">
      <w:pPr>
        <w:pStyle w:val="Heading1"/>
        <w:ind w:left="180" w:right="-184"/>
        <w:rPr>
          <w:rFonts w:asciiTheme="minorHAnsi" w:hAnsiTheme="minorHAnsi"/>
          <w:b w:val="0"/>
          <w:color w:val="0000FF"/>
          <w:u w:val="none" w:color="000000"/>
        </w:rPr>
      </w:pPr>
      <w:r w:rsidRPr="009452C5">
        <w:rPr>
          <w:rFonts w:asciiTheme="minorHAnsi" w:hAnsiTheme="minorHAnsi"/>
          <w:b w:val="0"/>
          <w:color w:val="0000FF"/>
          <w:u w:val="none" w:color="000000"/>
        </w:rPr>
        <w:t xml:space="preserve">Note: </w:t>
      </w:r>
      <w:r>
        <w:rPr>
          <w:rFonts w:asciiTheme="minorHAnsi" w:hAnsiTheme="minorHAnsi"/>
          <w:b w:val="0"/>
          <w:color w:val="0000FF"/>
          <w:u w:val="none" w:color="000000"/>
        </w:rPr>
        <w:t xml:space="preserve">This section is important during the planning of your travel. </w:t>
      </w:r>
      <w:r w:rsidRPr="009452C5">
        <w:rPr>
          <w:rFonts w:asciiTheme="minorHAnsi" w:hAnsiTheme="minorHAnsi"/>
          <w:b w:val="0"/>
          <w:color w:val="0000FF"/>
          <w:u w:val="none" w:color="000000"/>
        </w:rPr>
        <w:t>Read this section and follow directions provided prior to and while making your travel arrangements.</w:t>
      </w:r>
    </w:p>
    <w:p w14:paraId="4470E41C" w14:textId="77777777" w:rsidR="009452C5" w:rsidRPr="009452C5" w:rsidRDefault="009452C5" w:rsidP="00F776A2">
      <w:pPr>
        <w:pStyle w:val="Heading1"/>
        <w:ind w:left="180" w:right="-184"/>
        <w:rPr>
          <w:rFonts w:asciiTheme="minorHAnsi" w:hAnsiTheme="minorHAnsi"/>
          <w:b w:val="0"/>
          <w:color w:val="0000FF"/>
          <w:u w:val="none" w:color="000000"/>
        </w:rPr>
      </w:pPr>
    </w:p>
    <w:p w14:paraId="39EBDE97" w14:textId="77777777" w:rsidR="009452C5" w:rsidRDefault="009452C5" w:rsidP="009452C5">
      <w:pPr>
        <w:pStyle w:val="Heading1"/>
        <w:numPr>
          <w:ilvl w:val="0"/>
          <w:numId w:val="11"/>
        </w:numPr>
        <w:ind w:right="-184"/>
        <w:rPr>
          <w:rFonts w:asciiTheme="minorHAnsi" w:hAnsiTheme="minorHAnsi"/>
          <w:b w:val="0"/>
          <w:u w:val="none" w:color="000000"/>
        </w:rPr>
      </w:pPr>
      <w:r>
        <w:rPr>
          <w:rFonts w:asciiTheme="minorHAnsi" w:hAnsiTheme="minorHAnsi"/>
          <w:b w:val="0"/>
          <w:u w:val="none" w:color="000000"/>
        </w:rPr>
        <w:t>GENERAL INFORMATION REGARDING REIMBURSEMENTS AND REIMBURSABLE ITEMS</w:t>
      </w:r>
    </w:p>
    <w:p w14:paraId="28C70738" w14:textId="77777777" w:rsidR="00F776A2" w:rsidRDefault="00F776A2" w:rsidP="00B91808">
      <w:pPr>
        <w:pStyle w:val="Heading1"/>
        <w:ind w:left="180" w:right="-184" w:firstLine="360"/>
        <w:rPr>
          <w:rFonts w:asciiTheme="minorHAnsi" w:hAnsiTheme="minorHAnsi"/>
          <w:b w:val="0"/>
          <w:u w:val="none" w:color="000000"/>
        </w:rPr>
      </w:pPr>
      <w:r>
        <w:rPr>
          <w:rFonts w:asciiTheme="minorHAnsi" w:hAnsiTheme="minorHAnsi"/>
          <w:b w:val="0"/>
          <w:u w:val="none" w:color="000000"/>
        </w:rPr>
        <w:t>Local Arrangements</w:t>
      </w:r>
    </w:p>
    <w:p w14:paraId="766CCA4E" w14:textId="77777777" w:rsidR="00F776A2" w:rsidRPr="00F776A2" w:rsidRDefault="00F776A2" w:rsidP="00B91808">
      <w:pPr>
        <w:pStyle w:val="Heading1"/>
        <w:ind w:left="180" w:right="-184" w:firstLine="360"/>
        <w:rPr>
          <w:rFonts w:asciiTheme="minorHAnsi" w:hAnsiTheme="minorHAnsi"/>
          <w:b w:val="0"/>
          <w:u w:val="none" w:color="000000"/>
        </w:rPr>
      </w:pPr>
      <w:r>
        <w:rPr>
          <w:rFonts w:asciiTheme="minorHAnsi" w:hAnsiTheme="minorHAnsi"/>
          <w:b w:val="0"/>
          <w:u w:val="none" w:color="000000"/>
        </w:rPr>
        <w:t>Airfare Arrangements</w:t>
      </w:r>
    </w:p>
    <w:p w14:paraId="4699FFCE" w14:textId="77777777" w:rsidR="00F776A2" w:rsidRDefault="00F776A2" w:rsidP="00B91808">
      <w:pPr>
        <w:pStyle w:val="Heading1"/>
        <w:ind w:left="180" w:right="-184" w:firstLine="360"/>
        <w:rPr>
          <w:rFonts w:asciiTheme="minorHAnsi" w:hAnsiTheme="minorHAnsi"/>
          <w:b w:val="0"/>
          <w:u w:val="none" w:color="000000"/>
        </w:rPr>
      </w:pPr>
      <w:r>
        <w:rPr>
          <w:rFonts w:asciiTheme="minorHAnsi" w:hAnsiTheme="minorHAnsi"/>
          <w:b w:val="0"/>
          <w:u w:val="none" w:color="000000"/>
        </w:rPr>
        <w:t xml:space="preserve">Travel Insurance </w:t>
      </w:r>
    </w:p>
    <w:p w14:paraId="1CF76A37" w14:textId="77777777" w:rsidR="00F776A2" w:rsidRDefault="00F776A2" w:rsidP="00B91808">
      <w:pPr>
        <w:pStyle w:val="Heading1"/>
        <w:ind w:left="180" w:right="-184" w:firstLine="360"/>
        <w:rPr>
          <w:rFonts w:asciiTheme="minorHAnsi" w:hAnsiTheme="minorHAnsi"/>
          <w:b w:val="0"/>
          <w:u w:val="none" w:color="000000"/>
        </w:rPr>
      </w:pPr>
      <w:r>
        <w:rPr>
          <w:rFonts w:asciiTheme="minorHAnsi" w:hAnsiTheme="minorHAnsi"/>
          <w:b w:val="0"/>
          <w:u w:val="none" w:color="000000"/>
        </w:rPr>
        <w:t>Flight Change Fees</w:t>
      </w:r>
    </w:p>
    <w:p w14:paraId="5AB2746E" w14:textId="77777777" w:rsidR="00F776A2" w:rsidRDefault="00F776A2" w:rsidP="00B91808">
      <w:pPr>
        <w:pStyle w:val="Heading1"/>
        <w:ind w:left="180" w:right="-184" w:firstLine="360"/>
        <w:rPr>
          <w:rFonts w:asciiTheme="minorHAnsi" w:hAnsiTheme="minorHAnsi"/>
          <w:b w:val="0"/>
          <w:u w:val="none" w:color="000000"/>
        </w:rPr>
      </w:pPr>
      <w:r>
        <w:rPr>
          <w:rFonts w:asciiTheme="minorHAnsi" w:hAnsiTheme="minorHAnsi"/>
          <w:b w:val="0"/>
          <w:u w:val="none" w:color="000000"/>
        </w:rPr>
        <w:t>More on Justifying the Use of an Alternate Airport and Personal Days</w:t>
      </w:r>
    </w:p>
    <w:p w14:paraId="0B297F80" w14:textId="77777777" w:rsidR="00F776A2" w:rsidRDefault="00F776A2" w:rsidP="00B91808">
      <w:pPr>
        <w:pStyle w:val="Heading1"/>
        <w:ind w:left="180" w:right="-184" w:firstLine="360"/>
        <w:rPr>
          <w:rFonts w:asciiTheme="minorHAnsi" w:hAnsiTheme="minorHAnsi"/>
          <w:b w:val="0"/>
          <w:u w:val="none" w:color="000000"/>
        </w:rPr>
      </w:pPr>
      <w:r>
        <w:rPr>
          <w:rFonts w:asciiTheme="minorHAnsi" w:hAnsiTheme="minorHAnsi"/>
          <w:b w:val="0"/>
          <w:u w:val="none" w:color="000000"/>
        </w:rPr>
        <w:t>Onsite Transportation Arrangements</w:t>
      </w:r>
    </w:p>
    <w:p w14:paraId="520CF551" w14:textId="77777777" w:rsidR="00F776A2" w:rsidRDefault="00F776A2" w:rsidP="00B91808">
      <w:pPr>
        <w:pStyle w:val="Heading1"/>
        <w:ind w:left="180" w:right="-184" w:firstLine="360"/>
        <w:rPr>
          <w:rFonts w:asciiTheme="minorHAnsi" w:hAnsiTheme="minorHAnsi"/>
          <w:b w:val="0"/>
          <w:u w:val="none" w:color="000000"/>
        </w:rPr>
      </w:pPr>
      <w:r>
        <w:rPr>
          <w:rFonts w:asciiTheme="minorHAnsi" w:hAnsiTheme="minorHAnsi"/>
          <w:b w:val="0"/>
          <w:u w:val="none" w:color="000000"/>
        </w:rPr>
        <w:t>Rental Car Arrangements</w:t>
      </w:r>
    </w:p>
    <w:p w14:paraId="562BF785" w14:textId="77777777" w:rsidR="00B91808" w:rsidRDefault="00B91808" w:rsidP="00B91808">
      <w:pPr>
        <w:pStyle w:val="Heading1"/>
        <w:ind w:left="180" w:right="-184" w:firstLine="360"/>
        <w:rPr>
          <w:rFonts w:asciiTheme="minorHAnsi" w:hAnsiTheme="minorHAnsi"/>
          <w:b w:val="0"/>
          <w:u w:val="none" w:color="000000"/>
        </w:rPr>
      </w:pPr>
      <w:r>
        <w:rPr>
          <w:rFonts w:asciiTheme="minorHAnsi" w:hAnsiTheme="minorHAnsi"/>
          <w:b w:val="0"/>
          <w:u w:val="none" w:color="000000"/>
        </w:rPr>
        <w:t>Rental Car Fuel</w:t>
      </w:r>
    </w:p>
    <w:p w14:paraId="6FC39403" w14:textId="77777777" w:rsidR="00B91808" w:rsidRDefault="00B91808" w:rsidP="00B91808">
      <w:pPr>
        <w:pStyle w:val="Heading1"/>
        <w:ind w:left="180" w:right="-184" w:firstLine="360"/>
        <w:rPr>
          <w:rFonts w:asciiTheme="minorHAnsi" w:hAnsiTheme="minorHAnsi"/>
          <w:b w:val="0"/>
          <w:u w:val="none" w:color="000000"/>
        </w:rPr>
      </w:pPr>
      <w:r>
        <w:rPr>
          <w:rFonts w:asciiTheme="minorHAnsi" w:hAnsiTheme="minorHAnsi"/>
          <w:b w:val="0"/>
          <w:u w:val="none" w:color="000000"/>
        </w:rPr>
        <w:t xml:space="preserve">Personal Vehicle or Business Vehicle Mileage </w:t>
      </w:r>
    </w:p>
    <w:p w14:paraId="3D122A1B" w14:textId="77777777" w:rsidR="00B91808" w:rsidRDefault="00B91808" w:rsidP="00B91808">
      <w:pPr>
        <w:pStyle w:val="Heading1"/>
        <w:ind w:left="180" w:right="-184" w:firstLine="360"/>
        <w:rPr>
          <w:rFonts w:asciiTheme="minorHAnsi" w:hAnsiTheme="minorHAnsi"/>
          <w:b w:val="0"/>
          <w:u w:val="none" w:color="000000"/>
        </w:rPr>
      </w:pPr>
      <w:r>
        <w:rPr>
          <w:rFonts w:asciiTheme="minorHAnsi" w:hAnsiTheme="minorHAnsi"/>
          <w:b w:val="0"/>
          <w:u w:val="none" w:color="000000"/>
        </w:rPr>
        <w:t>Tolls and Parking</w:t>
      </w:r>
    </w:p>
    <w:p w14:paraId="7CE620C0" w14:textId="77777777" w:rsidR="00B91808" w:rsidRDefault="00B91808" w:rsidP="00B91808">
      <w:pPr>
        <w:pStyle w:val="Heading1"/>
        <w:ind w:left="180" w:right="-184" w:firstLine="360"/>
        <w:rPr>
          <w:rFonts w:asciiTheme="minorHAnsi" w:hAnsiTheme="minorHAnsi"/>
          <w:b w:val="0"/>
          <w:u w:val="none" w:color="000000"/>
        </w:rPr>
      </w:pPr>
      <w:r>
        <w:rPr>
          <w:rFonts w:asciiTheme="minorHAnsi" w:hAnsiTheme="minorHAnsi"/>
          <w:b w:val="0"/>
          <w:u w:val="none" w:color="000000"/>
        </w:rPr>
        <w:t>Meals</w:t>
      </w:r>
    </w:p>
    <w:p w14:paraId="238368E0" w14:textId="77777777" w:rsidR="00515BAC" w:rsidRDefault="00515BAC" w:rsidP="00B91808">
      <w:pPr>
        <w:pStyle w:val="Heading1"/>
        <w:ind w:left="180" w:right="-184"/>
        <w:rPr>
          <w:rFonts w:asciiTheme="minorHAnsi" w:hAnsiTheme="minorHAnsi"/>
          <w:b w:val="0"/>
          <w:u w:val="none" w:color="000000"/>
        </w:rPr>
      </w:pPr>
    </w:p>
    <w:p w14:paraId="035B2E6C" w14:textId="77777777" w:rsidR="00B91808" w:rsidRPr="009452C5" w:rsidRDefault="00B91808" w:rsidP="00B91808">
      <w:pPr>
        <w:pStyle w:val="Heading1"/>
        <w:ind w:left="180" w:right="-184"/>
        <w:rPr>
          <w:rFonts w:asciiTheme="minorHAnsi" w:hAnsiTheme="minorHAnsi"/>
          <w:u w:val="none" w:color="000000"/>
        </w:rPr>
      </w:pPr>
      <w:r w:rsidRPr="009452C5">
        <w:rPr>
          <w:rFonts w:asciiTheme="minorHAnsi" w:hAnsiTheme="minorHAnsi"/>
          <w:u w:val="none" w:color="000000"/>
        </w:rPr>
        <w:t>SECTION III. TRAVEL REIMBURSEMENT REQUEST SUBMISSION</w:t>
      </w:r>
    </w:p>
    <w:p w14:paraId="5C109EEE" w14:textId="77777777" w:rsidR="009452C5" w:rsidRPr="009452C5" w:rsidRDefault="009452C5" w:rsidP="009452C5">
      <w:pPr>
        <w:pStyle w:val="Heading1"/>
        <w:ind w:left="180" w:right="-184"/>
        <w:rPr>
          <w:rFonts w:asciiTheme="minorHAnsi" w:hAnsiTheme="minorHAnsi"/>
          <w:b w:val="0"/>
          <w:color w:val="0000FF"/>
          <w:u w:val="none" w:color="000000"/>
        </w:rPr>
      </w:pPr>
      <w:r w:rsidRPr="009452C5">
        <w:rPr>
          <w:rFonts w:asciiTheme="minorHAnsi" w:hAnsiTheme="minorHAnsi"/>
          <w:b w:val="0"/>
          <w:color w:val="0000FF"/>
          <w:u w:val="none" w:color="000000"/>
        </w:rPr>
        <w:t xml:space="preserve">Note: </w:t>
      </w:r>
      <w:r>
        <w:rPr>
          <w:rFonts w:asciiTheme="minorHAnsi" w:hAnsiTheme="minorHAnsi"/>
          <w:b w:val="0"/>
          <w:color w:val="0000FF"/>
          <w:u w:val="none" w:color="000000"/>
        </w:rPr>
        <w:t xml:space="preserve">This section is important after you travelled. </w:t>
      </w:r>
      <w:r w:rsidRPr="009452C5">
        <w:rPr>
          <w:rFonts w:asciiTheme="minorHAnsi" w:hAnsiTheme="minorHAnsi"/>
          <w:b w:val="0"/>
          <w:color w:val="0000FF"/>
          <w:u w:val="none" w:color="000000"/>
        </w:rPr>
        <w:t xml:space="preserve">Read this section prior to </w:t>
      </w:r>
      <w:r>
        <w:rPr>
          <w:rFonts w:asciiTheme="minorHAnsi" w:hAnsiTheme="minorHAnsi"/>
          <w:b w:val="0"/>
          <w:color w:val="0000FF"/>
          <w:u w:val="none" w:color="000000"/>
        </w:rPr>
        <w:t xml:space="preserve">making your arrangements </w:t>
      </w:r>
      <w:r w:rsidRPr="009452C5">
        <w:rPr>
          <w:rFonts w:asciiTheme="minorHAnsi" w:hAnsiTheme="minorHAnsi"/>
          <w:b w:val="0"/>
          <w:color w:val="0000FF"/>
          <w:u w:val="none" w:color="000000"/>
        </w:rPr>
        <w:t xml:space="preserve">and </w:t>
      </w:r>
      <w:r>
        <w:rPr>
          <w:rFonts w:asciiTheme="minorHAnsi" w:hAnsiTheme="minorHAnsi"/>
          <w:b w:val="0"/>
          <w:color w:val="0000FF"/>
          <w:u w:val="none" w:color="000000"/>
        </w:rPr>
        <w:t>follow the directions after you travel to request your travel expense reimbursement</w:t>
      </w:r>
      <w:r w:rsidRPr="009452C5">
        <w:rPr>
          <w:rFonts w:asciiTheme="minorHAnsi" w:hAnsiTheme="minorHAnsi"/>
          <w:b w:val="0"/>
          <w:color w:val="0000FF"/>
          <w:u w:val="none" w:color="000000"/>
        </w:rPr>
        <w:t>.</w:t>
      </w:r>
    </w:p>
    <w:p w14:paraId="04ADE50F" w14:textId="77777777" w:rsidR="000955FD" w:rsidRDefault="000955FD" w:rsidP="00B91808">
      <w:pPr>
        <w:pStyle w:val="Heading1"/>
        <w:ind w:left="180" w:right="-184"/>
        <w:rPr>
          <w:rFonts w:asciiTheme="minorHAnsi" w:hAnsiTheme="minorHAnsi"/>
          <w:b w:val="0"/>
          <w:u w:val="none" w:color="000000"/>
        </w:rPr>
      </w:pPr>
    </w:p>
    <w:p w14:paraId="1E3926B3" w14:textId="77777777" w:rsidR="00B91808" w:rsidRDefault="00B91808" w:rsidP="009452C5">
      <w:pPr>
        <w:pStyle w:val="Heading1"/>
        <w:numPr>
          <w:ilvl w:val="0"/>
          <w:numId w:val="22"/>
        </w:numPr>
        <w:ind w:left="540" w:right="-184"/>
        <w:rPr>
          <w:rFonts w:asciiTheme="minorHAnsi" w:hAnsiTheme="minorHAnsi"/>
          <w:b w:val="0"/>
          <w:u w:val="none" w:color="000000"/>
        </w:rPr>
      </w:pPr>
      <w:r>
        <w:rPr>
          <w:rFonts w:asciiTheme="minorHAnsi" w:hAnsiTheme="minorHAnsi"/>
          <w:b w:val="0"/>
          <w:u w:val="none" w:color="000000"/>
        </w:rPr>
        <w:t>GENERAL INFORMATION REGARDING REIMBURSEMENTS AND REIMBURSABLE ITEMS</w:t>
      </w:r>
    </w:p>
    <w:p w14:paraId="118E67FD" w14:textId="77777777" w:rsidR="00B91808" w:rsidRDefault="00B91808" w:rsidP="00B91808">
      <w:pPr>
        <w:pStyle w:val="Heading1"/>
        <w:ind w:left="540" w:right="-184"/>
        <w:rPr>
          <w:rFonts w:asciiTheme="minorHAnsi" w:hAnsiTheme="minorHAnsi"/>
          <w:b w:val="0"/>
          <w:u w:val="none" w:color="000000"/>
        </w:rPr>
      </w:pPr>
      <w:r>
        <w:rPr>
          <w:rFonts w:asciiTheme="minorHAnsi" w:hAnsiTheme="minorHAnsi"/>
          <w:b w:val="0"/>
          <w:u w:val="none" w:color="000000"/>
        </w:rPr>
        <w:t>Lodging Reimbursement</w:t>
      </w:r>
    </w:p>
    <w:p w14:paraId="1F3808EA" w14:textId="77777777" w:rsidR="00B91808" w:rsidRDefault="00B91808" w:rsidP="00B91808">
      <w:pPr>
        <w:pStyle w:val="Heading1"/>
        <w:ind w:left="540" w:right="-184"/>
        <w:rPr>
          <w:rFonts w:asciiTheme="minorHAnsi" w:hAnsiTheme="minorHAnsi"/>
          <w:b w:val="0"/>
          <w:u w:val="none" w:color="000000"/>
        </w:rPr>
      </w:pPr>
      <w:r>
        <w:rPr>
          <w:rFonts w:asciiTheme="minorHAnsi" w:hAnsiTheme="minorHAnsi"/>
          <w:b w:val="0"/>
          <w:u w:val="none" w:color="000000"/>
        </w:rPr>
        <w:t>Airfare Reimbursement</w:t>
      </w:r>
    </w:p>
    <w:p w14:paraId="43BAAEBB" w14:textId="77777777" w:rsidR="00B91808" w:rsidRDefault="00B91808" w:rsidP="00B91808">
      <w:pPr>
        <w:pStyle w:val="Heading1"/>
        <w:ind w:left="540" w:right="-184"/>
        <w:rPr>
          <w:rFonts w:asciiTheme="minorHAnsi" w:hAnsiTheme="minorHAnsi"/>
          <w:b w:val="0"/>
          <w:u w:val="none" w:color="000000"/>
        </w:rPr>
      </w:pPr>
      <w:r>
        <w:rPr>
          <w:rFonts w:asciiTheme="minorHAnsi" w:hAnsiTheme="minorHAnsi"/>
          <w:b w:val="0"/>
          <w:u w:val="none" w:color="000000"/>
        </w:rPr>
        <w:t>Rental Car Reimbursement</w:t>
      </w:r>
    </w:p>
    <w:p w14:paraId="6BCE1ED6" w14:textId="77777777" w:rsidR="00B91808" w:rsidRDefault="00B91808" w:rsidP="00B91808">
      <w:pPr>
        <w:pStyle w:val="Heading1"/>
        <w:ind w:left="540" w:right="-184"/>
        <w:rPr>
          <w:rFonts w:asciiTheme="minorHAnsi" w:hAnsiTheme="minorHAnsi"/>
          <w:b w:val="0"/>
          <w:u w:val="none" w:color="000000"/>
        </w:rPr>
      </w:pPr>
      <w:r>
        <w:rPr>
          <w:rFonts w:asciiTheme="minorHAnsi" w:hAnsiTheme="minorHAnsi"/>
          <w:b w:val="0"/>
          <w:u w:val="none" w:color="000000"/>
        </w:rPr>
        <w:t>Rental Car Fuel Reimbursement</w:t>
      </w:r>
    </w:p>
    <w:p w14:paraId="5D81EEF4" w14:textId="77777777" w:rsidR="00B91808" w:rsidRDefault="00B91808" w:rsidP="00B91808">
      <w:pPr>
        <w:pStyle w:val="Heading1"/>
        <w:ind w:left="540" w:right="-184"/>
        <w:rPr>
          <w:rFonts w:asciiTheme="minorHAnsi" w:hAnsiTheme="minorHAnsi"/>
          <w:b w:val="0"/>
          <w:u w:val="none" w:color="000000"/>
        </w:rPr>
      </w:pPr>
      <w:r>
        <w:rPr>
          <w:rFonts w:asciiTheme="minorHAnsi" w:hAnsiTheme="minorHAnsi"/>
          <w:b w:val="0"/>
          <w:u w:val="none" w:color="000000"/>
        </w:rPr>
        <w:t>Personal Vehicle or Business Vehicle Mileage Reimbursement</w:t>
      </w:r>
    </w:p>
    <w:p w14:paraId="5CB8E02E" w14:textId="77777777" w:rsidR="00B91808" w:rsidRDefault="00B91808" w:rsidP="00B91808">
      <w:pPr>
        <w:pStyle w:val="Heading1"/>
        <w:ind w:left="540" w:right="-184"/>
        <w:rPr>
          <w:rFonts w:asciiTheme="minorHAnsi" w:hAnsiTheme="minorHAnsi"/>
          <w:b w:val="0"/>
          <w:u w:val="none" w:color="000000"/>
        </w:rPr>
      </w:pPr>
      <w:r>
        <w:rPr>
          <w:rFonts w:asciiTheme="minorHAnsi" w:hAnsiTheme="minorHAnsi"/>
          <w:b w:val="0"/>
          <w:u w:val="none" w:color="000000"/>
        </w:rPr>
        <w:t>Tolls and Parking Reimbursement</w:t>
      </w:r>
    </w:p>
    <w:p w14:paraId="3B7D20E0" w14:textId="77777777" w:rsidR="00B91808" w:rsidRDefault="00B91808" w:rsidP="00B91808">
      <w:pPr>
        <w:pStyle w:val="Heading1"/>
        <w:ind w:left="540" w:right="-184"/>
        <w:rPr>
          <w:rFonts w:asciiTheme="minorHAnsi" w:hAnsiTheme="minorHAnsi"/>
          <w:b w:val="0"/>
          <w:u w:val="none" w:color="000000"/>
        </w:rPr>
      </w:pPr>
      <w:r>
        <w:rPr>
          <w:rFonts w:asciiTheme="minorHAnsi" w:hAnsiTheme="minorHAnsi"/>
          <w:b w:val="0"/>
          <w:u w:val="none" w:color="000000"/>
        </w:rPr>
        <w:t>Calculating Per Diem Meal Reimbursement</w:t>
      </w:r>
    </w:p>
    <w:p w14:paraId="4A62F4E3" w14:textId="77777777" w:rsidR="000955FD" w:rsidRDefault="000955FD" w:rsidP="00B91808">
      <w:pPr>
        <w:pStyle w:val="Heading1"/>
        <w:ind w:left="540" w:right="-184"/>
        <w:rPr>
          <w:rFonts w:asciiTheme="minorHAnsi" w:hAnsiTheme="minorHAnsi"/>
          <w:b w:val="0"/>
          <w:u w:val="none" w:color="000000"/>
        </w:rPr>
      </w:pPr>
    </w:p>
    <w:p w14:paraId="51597531" w14:textId="77777777" w:rsidR="00B91808" w:rsidRDefault="00B91808" w:rsidP="009452C5">
      <w:pPr>
        <w:pStyle w:val="Heading1"/>
        <w:numPr>
          <w:ilvl w:val="0"/>
          <w:numId w:val="22"/>
        </w:numPr>
        <w:ind w:left="540" w:right="-184"/>
        <w:rPr>
          <w:rFonts w:asciiTheme="minorHAnsi" w:hAnsiTheme="minorHAnsi"/>
          <w:b w:val="0"/>
          <w:u w:val="none" w:color="000000"/>
        </w:rPr>
      </w:pPr>
      <w:r>
        <w:rPr>
          <w:rFonts w:asciiTheme="minorHAnsi" w:hAnsiTheme="minorHAnsi"/>
          <w:b w:val="0"/>
          <w:u w:val="none" w:color="000000"/>
        </w:rPr>
        <w:t>SPECIFIC INSTRUCTIONS FOR SUBMITTING REIMBURSEMENT REQUESTS</w:t>
      </w:r>
    </w:p>
    <w:p w14:paraId="27D8E3CB" w14:textId="5CACD924" w:rsidR="004C18FD" w:rsidRDefault="004C18FD" w:rsidP="004C18FD">
      <w:pPr>
        <w:pStyle w:val="Heading1"/>
        <w:numPr>
          <w:ilvl w:val="0"/>
          <w:numId w:val="16"/>
        </w:numPr>
        <w:ind w:left="900" w:right="-184"/>
        <w:rPr>
          <w:rFonts w:asciiTheme="minorHAnsi" w:hAnsiTheme="minorHAnsi"/>
          <w:b w:val="0"/>
          <w:u w:val="none" w:color="000000"/>
        </w:rPr>
      </w:pPr>
      <w:r>
        <w:rPr>
          <w:rFonts w:asciiTheme="minorHAnsi" w:hAnsiTheme="minorHAnsi"/>
          <w:b w:val="0"/>
          <w:u w:val="none" w:color="000000"/>
        </w:rPr>
        <w:t xml:space="preserve">Reimbursement-To </w:t>
      </w:r>
      <w:r w:rsidR="002E4D52">
        <w:rPr>
          <w:rFonts w:asciiTheme="minorHAnsi" w:hAnsiTheme="minorHAnsi"/>
          <w:b w:val="0"/>
          <w:u w:val="none" w:color="000000"/>
        </w:rPr>
        <w:t>an</w:t>
      </w:r>
      <w:r>
        <w:rPr>
          <w:rFonts w:asciiTheme="minorHAnsi" w:hAnsiTheme="minorHAnsi"/>
          <w:b w:val="0"/>
          <w:u w:val="none" w:color="000000"/>
        </w:rPr>
        <w:t xml:space="preserve"> Employer or Institution</w:t>
      </w:r>
      <w:r w:rsidR="00F8361A">
        <w:rPr>
          <w:rFonts w:asciiTheme="minorHAnsi" w:hAnsiTheme="minorHAnsi"/>
          <w:b w:val="0"/>
          <w:u w:val="none" w:color="000000"/>
        </w:rPr>
        <w:t xml:space="preserve"> </w:t>
      </w:r>
      <w:r w:rsidR="00F8361A" w:rsidRPr="00235FD3">
        <w:rPr>
          <w:rFonts w:asciiTheme="minorHAnsi" w:hAnsiTheme="minorHAnsi"/>
          <w:color w:val="036AE7"/>
          <w:u w:val="none" w:color="000000"/>
        </w:rPr>
        <w:t>(changes</w:t>
      </w:r>
      <w:r w:rsidR="00E13E79" w:rsidRPr="00235FD3">
        <w:rPr>
          <w:rFonts w:asciiTheme="minorHAnsi" w:hAnsiTheme="minorHAnsi"/>
          <w:color w:val="036AE7"/>
          <w:u w:val="none" w:color="000000"/>
        </w:rPr>
        <w:t xml:space="preserve"> for 2023</w:t>
      </w:r>
      <w:r w:rsidR="00F8361A" w:rsidRPr="00235FD3">
        <w:rPr>
          <w:rFonts w:asciiTheme="minorHAnsi" w:hAnsiTheme="minorHAnsi"/>
          <w:color w:val="036AE7"/>
          <w:u w:val="none" w:color="000000"/>
        </w:rPr>
        <w:t>)</w:t>
      </w:r>
    </w:p>
    <w:p w14:paraId="46A7988B" w14:textId="5F193E82" w:rsidR="00B91808" w:rsidRDefault="003F7FF2" w:rsidP="00B76F97">
      <w:pPr>
        <w:pStyle w:val="Heading1"/>
        <w:ind w:left="900" w:right="-184"/>
        <w:rPr>
          <w:rFonts w:asciiTheme="minorHAnsi" w:hAnsiTheme="minorHAnsi"/>
          <w:b w:val="0"/>
          <w:u w:val="none" w:color="000000"/>
        </w:rPr>
      </w:pPr>
      <w:r>
        <w:rPr>
          <w:rFonts w:asciiTheme="minorHAnsi" w:hAnsiTheme="minorHAnsi"/>
          <w:b w:val="0"/>
          <w:u w:val="none" w:color="000000"/>
        </w:rPr>
        <w:t>1</w:t>
      </w:r>
      <w:r w:rsidR="004C18FD">
        <w:rPr>
          <w:rFonts w:asciiTheme="minorHAnsi" w:hAnsiTheme="minorHAnsi"/>
          <w:b w:val="0"/>
          <w:u w:val="none" w:color="000000"/>
        </w:rPr>
        <w:t>A. Step by Step Procedure for Reimbursement to the Employer or Institution</w:t>
      </w:r>
    </w:p>
    <w:p w14:paraId="667FF451" w14:textId="77777777" w:rsidR="00433C0E" w:rsidRDefault="00433C0E" w:rsidP="00B76F97">
      <w:pPr>
        <w:pStyle w:val="Heading1"/>
        <w:ind w:left="900" w:right="-184"/>
        <w:rPr>
          <w:rFonts w:asciiTheme="minorHAnsi" w:hAnsiTheme="minorHAnsi"/>
          <w:b w:val="0"/>
          <w:u w:val="none" w:color="000000"/>
        </w:rPr>
      </w:pPr>
    </w:p>
    <w:p w14:paraId="768B9DC2" w14:textId="219A3DF3" w:rsidR="00433C0E" w:rsidRDefault="00433C0E" w:rsidP="00433C0E">
      <w:pPr>
        <w:pStyle w:val="Heading1"/>
        <w:tabs>
          <w:tab w:val="left" w:pos="630"/>
        </w:tabs>
        <w:ind w:left="180" w:right="-184"/>
        <w:rPr>
          <w:rFonts w:asciiTheme="minorHAnsi" w:hAnsiTheme="minorHAnsi"/>
          <w:b w:val="0"/>
          <w:u w:val="none" w:color="000000"/>
        </w:rPr>
      </w:pPr>
    </w:p>
    <w:p w14:paraId="0E1BC897" w14:textId="463E19DD" w:rsidR="00433C0E" w:rsidRPr="00433C0E" w:rsidRDefault="00433C0E" w:rsidP="00433C0E">
      <w:pPr>
        <w:pStyle w:val="Heading1"/>
        <w:tabs>
          <w:tab w:val="left" w:pos="630"/>
        </w:tabs>
        <w:ind w:left="180" w:right="-184"/>
        <w:rPr>
          <w:rFonts w:asciiTheme="minorHAnsi" w:hAnsiTheme="minorHAnsi"/>
          <w:b w:val="0"/>
          <w:u w:val="none" w:color="000000"/>
        </w:rPr>
      </w:pPr>
      <w:r>
        <w:rPr>
          <w:rFonts w:asciiTheme="minorHAnsi" w:hAnsiTheme="minorHAnsi"/>
          <w:b w:val="0"/>
          <w:u w:val="none" w:color="000000"/>
        </w:rPr>
        <w:tab/>
      </w:r>
    </w:p>
    <w:p w14:paraId="2693F65F" w14:textId="78936324" w:rsidR="009844DD" w:rsidRPr="009844DD" w:rsidRDefault="009844DD" w:rsidP="00433C0E">
      <w:pPr>
        <w:pStyle w:val="Heading1"/>
        <w:ind w:left="900" w:right="-184"/>
        <w:rPr>
          <w:rFonts w:asciiTheme="minorHAnsi" w:hAnsiTheme="minorHAnsi"/>
          <w:b w:val="0"/>
          <w:sz w:val="28"/>
          <w:szCs w:val="28"/>
          <w:u w:val="none" w:color="000000"/>
        </w:rPr>
      </w:pPr>
      <w:r w:rsidRPr="009844DD">
        <w:rPr>
          <w:rFonts w:asciiTheme="minorHAnsi" w:hAnsiTheme="minorHAnsi"/>
          <w:b w:val="0"/>
          <w:sz w:val="28"/>
          <w:szCs w:val="28"/>
          <w:u w:val="none" w:color="000000"/>
        </w:rPr>
        <w:br w:type="page"/>
      </w:r>
    </w:p>
    <w:p w14:paraId="155F673E" w14:textId="77777777" w:rsidR="005D018D" w:rsidRPr="00127378" w:rsidRDefault="005D018D" w:rsidP="004B63B0">
      <w:pPr>
        <w:pStyle w:val="Heading1"/>
        <w:ind w:left="180" w:right="-184"/>
        <w:rPr>
          <w:rFonts w:asciiTheme="minorHAnsi" w:hAnsiTheme="minorHAnsi"/>
          <w:sz w:val="28"/>
          <w:szCs w:val="28"/>
          <w:u w:val="thick" w:color="000000"/>
        </w:rPr>
      </w:pPr>
      <w:r w:rsidRPr="00127378">
        <w:rPr>
          <w:rFonts w:asciiTheme="minorHAnsi" w:hAnsiTheme="minorHAnsi"/>
          <w:sz w:val="28"/>
          <w:szCs w:val="28"/>
          <w:u w:val="thick" w:color="000000"/>
        </w:rPr>
        <w:lastRenderedPageBreak/>
        <w:t>SECTION I. INTRODUCTION</w:t>
      </w:r>
    </w:p>
    <w:p w14:paraId="08086901" w14:textId="77777777" w:rsidR="005D018D" w:rsidRPr="00F07C45" w:rsidRDefault="005D018D" w:rsidP="004B63B0">
      <w:pPr>
        <w:pStyle w:val="Heading1"/>
        <w:ind w:left="180" w:right="-184"/>
        <w:rPr>
          <w:rFonts w:asciiTheme="minorHAnsi" w:hAnsiTheme="minorHAnsi"/>
          <w:u w:val="thick" w:color="000000"/>
        </w:rPr>
      </w:pPr>
    </w:p>
    <w:p w14:paraId="45B0F6AC" w14:textId="77777777" w:rsidR="00160536" w:rsidRPr="00160536" w:rsidRDefault="00160536" w:rsidP="004B63B0">
      <w:pPr>
        <w:pStyle w:val="BodyText"/>
        <w:ind w:left="180" w:right="-184"/>
        <w:rPr>
          <w:rFonts w:asciiTheme="minorHAnsi" w:hAnsiTheme="minorHAnsi"/>
          <w:b/>
          <w:u w:val="single"/>
        </w:rPr>
      </w:pPr>
      <w:r w:rsidRPr="00160536">
        <w:rPr>
          <w:rFonts w:asciiTheme="minorHAnsi" w:hAnsiTheme="minorHAnsi"/>
          <w:b/>
          <w:u w:val="single"/>
        </w:rPr>
        <w:t>P</w:t>
      </w:r>
      <w:r w:rsidR="00127378">
        <w:rPr>
          <w:rFonts w:asciiTheme="minorHAnsi" w:hAnsiTheme="minorHAnsi"/>
          <w:b/>
          <w:u w:val="single"/>
        </w:rPr>
        <w:t>URPOSE</w:t>
      </w:r>
      <w:r w:rsidRPr="00160536">
        <w:rPr>
          <w:rFonts w:asciiTheme="minorHAnsi" w:hAnsiTheme="minorHAnsi"/>
          <w:b/>
          <w:u w:val="single"/>
        </w:rPr>
        <w:t>:</w:t>
      </w:r>
    </w:p>
    <w:p w14:paraId="30F3FDE0" w14:textId="6E0116E9" w:rsidR="00AF057F" w:rsidRDefault="002D54F6" w:rsidP="004B63B0">
      <w:pPr>
        <w:pStyle w:val="BodyText"/>
        <w:ind w:left="180" w:right="-184"/>
        <w:rPr>
          <w:rFonts w:asciiTheme="minorHAnsi" w:hAnsiTheme="minorHAnsi"/>
        </w:rPr>
      </w:pPr>
      <w:r>
        <w:rPr>
          <w:rFonts w:asciiTheme="minorHAnsi" w:hAnsiTheme="minorHAnsi"/>
        </w:rPr>
        <w:t xml:space="preserve">The purpose of this </w:t>
      </w:r>
      <w:r w:rsidR="00D4125E" w:rsidRPr="00A701FC">
        <w:rPr>
          <w:rFonts w:asciiTheme="minorHAnsi" w:hAnsiTheme="minorHAnsi"/>
        </w:rPr>
        <w:t xml:space="preserve">document </w:t>
      </w:r>
      <w:r>
        <w:rPr>
          <w:rFonts w:asciiTheme="minorHAnsi" w:hAnsiTheme="minorHAnsi"/>
        </w:rPr>
        <w:t xml:space="preserve">is to provide helpful information and tips </w:t>
      </w:r>
      <w:r w:rsidR="00D4125E" w:rsidRPr="00A701FC">
        <w:rPr>
          <w:rFonts w:asciiTheme="minorHAnsi" w:hAnsiTheme="minorHAnsi"/>
        </w:rPr>
        <w:t xml:space="preserve">for those traveling to NPDN related workshops </w:t>
      </w:r>
      <w:r w:rsidR="00954A67">
        <w:rPr>
          <w:rFonts w:asciiTheme="minorHAnsi" w:hAnsiTheme="minorHAnsi"/>
        </w:rPr>
        <w:t xml:space="preserve">or meetings </w:t>
      </w:r>
      <w:r>
        <w:rPr>
          <w:rFonts w:asciiTheme="minorHAnsi" w:hAnsiTheme="minorHAnsi"/>
        </w:rPr>
        <w:t xml:space="preserve">using funds administered through </w:t>
      </w:r>
      <w:r w:rsidR="00D4125E" w:rsidRPr="00A701FC">
        <w:rPr>
          <w:rFonts w:asciiTheme="minorHAnsi" w:hAnsiTheme="minorHAnsi"/>
        </w:rPr>
        <w:t>Cornell University</w:t>
      </w:r>
      <w:r>
        <w:rPr>
          <w:rFonts w:asciiTheme="minorHAnsi" w:hAnsiTheme="minorHAnsi"/>
        </w:rPr>
        <w:t xml:space="preserve"> and the Northeast Plant Diagnostic Network (NEPDN) Regional Center. </w:t>
      </w:r>
      <w:r w:rsidR="006A5CA6">
        <w:rPr>
          <w:rFonts w:asciiTheme="minorHAnsi" w:hAnsiTheme="minorHAnsi"/>
        </w:rPr>
        <w:t xml:space="preserve">Frequently asked questions and situations that arise </w:t>
      </w:r>
      <w:r w:rsidR="00AF057F">
        <w:rPr>
          <w:rFonts w:asciiTheme="minorHAnsi" w:hAnsiTheme="minorHAnsi"/>
        </w:rPr>
        <w:t>frequently</w:t>
      </w:r>
      <w:r w:rsidR="006A5CA6">
        <w:rPr>
          <w:rFonts w:asciiTheme="minorHAnsi" w:hAnsiTheme="minorHAnsi"/>
        </w:rPr>
        <w:t xml:space="preserve"> have been de</w:t>
      </w:r>
      <w:r w:rsidR="00AF057F">
        <w:rPr>
          <w:rFonts w:asciiTheme="minorHAnsi" w:hAnsiTheme="minorHAnsi"/>
        </w:rPr>
        <w:t xml:space="preserve">scribed </w:t>
      </w:r>
      <w:r w:rsidR="006A5CA6">
        <w:rPr>
          <w:rFonts w:asciiTheme="minorHAnsi" w:hAnsiTheme="minorHAnsi"/>
        </w:rPr>
        <w:t xml:space="preserve">or used as examples throughout this document. We understand that this seems like a </w:t>
      </w:r>
      <w:r w:rsidR="006A5CA6" w:rsidRPr="006A5CA6">
        <w:rPr>
          <w:rFonts w:asciiTheme="minorHAnsi" w:hAnsiTheme="minorHAnsi"/>
          <w:u w:val="single"/>
        </w:rPr>
        <w:t>very</w:t>
      </w:r>
      <w:r w:rsidR="006A5CA6" w:rsidRPr="006A5CA6">
        <w:rPr>
          <w:rFonts w:asciiTheme="minorHAnsi" w:hAnsiTheme="minorHAnsi"/>
        </w:rPr>
        <w:t xml:space="preserve"> </w:t>
      </w:r>
      <w:r w:rsidR="006A5CA6">
        <w:rPr>
          <w:rFonts w:asciiTheme="minorHAnsi" w:hAnsiTheme="minorHAnsi"/>
        </w:rPr>
        <w:t xml:space="preserve">long document to provide </w:t>
      </w:r>
      <w:r w:rsidR="00DC60B5">
        <w:rPr>
          <w:rFonts w:asciiTheme="minorHAnsi" w:hAnsiTheme="minorHAnsi"/>
        </w:rPr>
        <w:t>travelers,</w:t>
      </w:r>
      <w:r w:rsidR="006A5CA6">
        <w:rPr>
          <w:rFonts w:asciiTheme="minorHAnsi" w:hAnsiTheme="minorHAnsi"/>
        </w:rPr>
        <w:t xml:space="preserve"> but our hope is that </w:t>
      </w:r>
      <w:r w:rsidR="00AF057F">
        <w:rPr>
          <w:rFonts w:asciiTheme="minorHAnsi" w:hAnsiTheme="minorHAnsi"/>
        </w:rPr>
        <w:t xml:space="preserve">understanding past workshop participant experiences is beneficial and will make your experience of planning, attending and getting reimbursed a smooth process.  </w:t>
      </w:r>
    </w:p>
    <w:p w14:paraId="1B5F489A" w14:textId="77777777" w:rsidR="00AF057F" w:rsidRDefault="00AF057F" w:rsidP="004B63B0">
      <w:pPr>
        <w:pStyle w:val="BodyText"/>
        <w:ind w:left="180" w:right="-184"/>
        <w:rPr>
          <w:rFonts w:asciiTheme="minorHAnsi" w:hAnsiTheme="minorHAnsi"/>
        </w:rPr>
      </w:pPr>
    </w:p>
    <w:p w14:paraId="317107B3" w14:textId="77777777" w:rsidR="00F57253" w:rsidRDefault="002D54F6" w:rsidP="004B63B0">
      <w:pPr>
        <w:pStyle w:val="BodyText"/>
        <w:ind w:left="180" w:right="-184"/>
        <w:rPr>
          <w:rFonts w:asciiTheme="minorHAnsi" w:hAnsiTheme="minorHAnsi"/>
          <w:b/>
        </w:rPr>
      </w:pPr>
      <w:r>
        <w:rPr>
          <w:rFonts w:asciiTheme="minorHAnsi" w:hAnsiTheme="minorHAnsi"/>
        </w:rPr>
        <w:t>Please educate yourself on the rules and regulations related to reimbursable expenses</w:t>
      </w:r>
      <w:r w:rsidR="006A5CA6">
        <w:rPr>
          <w:rFonts w:asciiTheme="minorHAnsi" w:hAnsiTheme="minorHAnsi"/>
        </w:rPr>
        <w:t>. We do not want to be the b</w:t>
      </w:r>
      <w:r w:rsidR="009844DD">
        <w:rPr>
          <w:rFonts w:asciiTheme="minorHAnsi" w:hAnsiTheme="minorHAnsi"/>
        </w:rPr>
        <w:t>earer</w:t>
      </w:r>
      <w:r w:rsidR="006A5CA6">
        <w:rPr>
          <w:rFonts w:asciiTheme="minorHAnsi" w:hAnsiTheme="minorHAnsi"/>
        </w:rPr>
        <w:t xml:space="preserve"> of bad news when an expense is rejected by a Business Service Center Representative. </w:t>
      </w:r>
      <w:r w:rsidR="006A5CA6" w:rsidRPr="006A5CA6">
        <w:rPr>
          <w:rFonts w:asciiTheme="minorHAnsi" w:hAnsiTheme="minorHAnsi"/>
          <w:b/>
        </w:rPr>
        <w:t>P</w:t>
      </w:r>
      <w:r w:rsidRPr="002D54F6">
        <w:rPr>
          <w:rFonts w:asciiTheme="minorHAnsi" w:hAnsiTheme="minorHAnsi"/>
          <w:b/>
        </w:rPr>
        <w:t xml:space="preserve">lease read the entire document </w:t>
      </w:r>
      <w:r w:rsidR="00D4125E" w:rsidRPr="002D54F6">
        <w:rPr>
          <w:rFonts w:asciiTheme="minorHAnsi" w:hAnsiTheme="minorHAnsi"/>
          <w:b/>
        </w:rPr>
        <w:t xml:space="preserve">before </w:t>
      </w:r>
      <w:r w:rsidRPr="002D54F6">
        <w:rPr>
          <w:rFonts w:asciiTheme="minorHAnsi" w:hAnsiTheme="minorHAnsi"/>
          <w:b/>
        </w:rPr>
        <w:t xml:space="preserve">making your </w:t>
      </w:r>
      <w:r w:rsidR="00D4125E" w:rsidRPr="002D54F6">
        <w:rPr>
          <w:rFonts w:asciiTheme="minorHAnsi" w:hAnsiTheme="minorHAnsi"/>
          <w:b/>
        </w:rPr>
        <w:t>travel arrangements</w:t>
      </w:r>
      <w:r w:rsidR="006A5CA6">
        <w:rPr>
          <w:rFonts w:asciiTheme="minorHAnsi" w:hAnsiTheme="minorHAnsi"/>
          <w:b/>
        </w:rPr>
        <w:t>!</w:t>
      </w:r>
    </w:p>
    <w:p w14:paraId="58412A01" w14:textId="77777777" w:rsidR="00F776A2" w:rsidRDefault="00F776A2" w:rsidP="004B63B0">
      <w:pPr>
        <w:pStyle w:val="BodyText"/>
        <w:ind w:left="180" w:right="-184"/>
        <w:rPr>
          <w:rFonts w:asciiTheme="minorHAnsi" w:hAnsiTheme="minorHAnsi"/>
          <w:b/>
        </w:rPr>
      </w:pPr>
    </w:p>
    <w:p w14:paraId="56F5493F" w14:textId="2B5BC1C2" w:rsidR="00C3548F" w:rsidRPr="00C3548F" w:rsidRDefault="00C3548F" w:rsidP="004B63B0">
      <w:pPr>
        <w:pStyle w:val="BodyText"/>
        <w:ind w:left="180" w:right="-184"/>
        <w:rPr>
          <w:rFonts w:asciiTheme="minorHAnsi" w:hAnsiTheme="minorHAnsi"/>
          <w:b/>
          <w:u w:val="single"/>
        </w:rPr>
      </w:pPr>
      <w:r w:rsidRPr="00C3548F">
        <w:rPr>
          <w:rFonts w:asciiTheme="minorHAnsi" w:hAnsiTheme="minorHAnsi"/>
          <w:b/>
          <w:u w:val="single"/>
        </w:rPr>
        <w:t>W</w:t>
      </w:r>
      <w:r w:rsidR="00127378">
        <w:rPr>
          <w:rFonts w:asciiTheme="minorHAnsi" w:hAnsiTheme="minorHAnsi"/>
          <w:b/>
          <w:u w:val="single"/>
        </w:rPr>
        <w:t>HO GETS REIMBURSED</w:t>
      </w:r>
      <w:r w:rsidR="00AF057F">
        <w:rPr>
          <w:rFonts w:asciiTheme="minorHAnsi" w:hAnsiTheme="minorHAnsi"/>
          <w:b/>
          <w:u w:val="single"/>
        </w:rPr>
        <w:t xml:space="preserve"> and HOW</w:t>
      </w:r>
      <w:r w:rsidR="00DC60B5">
        <w:rPr>
          <w:rFonts w:asciiTheme="minorHAnsi" w:hAnsiTheme="minorHAnsi"/>
          <w:b/>
          <w:u w:val="single"/>
        </w:rPr>
        <w:t>:</w:t>
      </w:r>
    </w:p>
    <w:p w14:paraId="1B07CA69" w14:textId="2C0562F8" w:rsidR="00C3548F" w:rsidRPr="00C3548F" w:rsidRDefault="00C3548F" w:rsidP="004B63B0">
      <w:pPr>
        <w:pStyle w:val="BodyText"/>
        <w:ind w:left="180" w:right="-184"/>
        <w:rPr>
          <w:rFonts w:asciiTheme="minorHAnsi" w:hAnsiTheme="minorHAnsi"/>
        </w:rPr>
      </w:pPr>
      <w:r w:rsidRPr="00C3548F">
        <w:rPr>
          <w:rFonts w:asciiTheme="minorHAnsi" w:hAnsiTheme="minorHAnsi"/>
        </w:rPr>
        <w:t xml:space="preserve">Cornell University will reimburse the travel expenses of approved meeting participants using </w:t>
      </w:r>
      <w:r w:rsidRPr="00235FD3">
        <w:rPr>
          <w:rFonts w:asciiTheme="minorHAnsi" w:hAnsiTheme="minorHAnsi"/>
          <w:b/>
          <w:color w:val="036AE7"/>
        </w:rPr>
        <w:t xml:space="preserve">one </w:t>
      </w:r>
      <w:r w:rsidR="00D92199" w:rsidRPr="00235FD3">
        <w:rPr>
          <w:rFonts w:asciiTheme="minorHAnsi" w:hAnsiTheme="minorHAnsi"/>
          <w:color w:val="0070C0"/>
        </w:rPr>
        <w:t xml:space="preserve">  </w:t>
      </w:r>
      <w:r w:rsidR="00D92199">
        <w:rPr>
          <w:rFonts w:asciiTheme="minorHAnsi" w:hAnsiTheme="minorHAnsi"/>
        </w:rPr>
        <w:t>method</w:t>
      </w:r>
      <w:r w:rsidRPr="00C3548F">
        <w:rPr>
          <w:rFonts w:asciiTheme="minorHAnsi" w:hAnsiTheme="minorHAnsi"/>
        </w:rPr>
        <w:t xml:space="preserve">; they will provide reimbursement of travel expenses… </w:t>
      </w:r>
    </w:p>
    <w:p w14:paraId="5B9199AD" w14:textId="2ECF30FF" w:rsidR="00C3548F" w:rsidRPr="00235FD3" w:rsidRDefault="00D92199" w:rsidP="00D92199">
      <w:pPr>
        <w:pStyle w:val="BodyText"/>
        <w:ind w:left="180" w:right="-184" w:firstLine="540"/>
        <w:rPr>
          <w:rFonts w:asciiTheme="minorHAnsi" w:hAnsiTheme="minorHAnsi"/>
          <w:color w:val="548DD4" w:themeColor="text2" w:themeTint="99"/>
        </w:rPr>
      </w:pPr>
      <w:r w:rsidRPr="00235FD3">
        <w:rPr>
          <w:rFonts w:asciiTheme="minorHAnsi" w:hAnsiTheme="minorHAnsi"/>
          <w:b/>
          <w:color w:val="548DD4" w:themeColor="text2" w:themeTint="99"/>
        </w:rPr>
        <w:t xml:space="preserve"> </w:t>
      </w:r>
      <w:r w:rsidRPr="00235FD3">
        <w:rPr>
          <w:rFonts w:asciiTheme="minorHAnsi" w:hAnsiTheme="minorHAnsi"/>
          <w:b/>
          <w:color w:val="036AE7"/>
        </w:rPr>
        <w:t>1</w:t>
      </w:r>
      <w:r w:rsidR="00C3548F" w:rsidRPr="00235FD3">
        <w:rPr>
          <w:rFonts w:asciiTheme="minorHAnsi" w:hAnsiTheme="minorHAnsi"/>
          <w:b/>
          <w:color w:val="036AE7"/>
        </w:rPr>
        <w:t xml:space="preserve">) </w:t>
      </w:r>
      <w:r w:rsidRPr="00235FD3">
        <w:rPr>
          <w:rFonts w:asciiTheme="minorHAnsi" w:hAnsiTheme="minorHAnsi"/>
          <w:b/>
          <w:color w:val="036AE7"/>
        </w:rPr>
        <w:t>To</w:t>
      </w:r>
      <w:r w:rsidR="00C3548F" w:rsidRPr="00235FD3">
        <w:rPr>
          <w:rFonts w:asciiTheme="minorHAnsi" w:hAnsiTheme="minorHAnsi"/>
          <w:b/>
          <w:color w:val="036AE7"/>
        </w:rPr>
        <w:t xml:space="preserve"> the employer or institution</w:t>
      </w:r>
      <w:r w:rsidR="00AF057F" w:rsidRPr="00235FD3">
        <w:rPr>
          <w:rFonts w:asciiTheme="minorHAnsi" w:hAnsiTheme="minorHAnsi"/>
          <w:b/>
          <w:color w:val="036AE7"/>
        </w:rPr>
        <w:t xml:space="preserve"> </w:t>
      </w:r>
      <w:r w:rsidR="00F778FC" w:rsidRPr="00235FD3">
        <w:rPr>
          <w:rFonts w:asciiTheme="minorHAnsi" w:hAnsiTheme="minorHAnsi"/>
          <w:b/>
          <w:color w:val="036AE7"/>
        </w:rPr>
        <w:t xml:space="preserve"> </w:t>
      </w:r>
      <w:r w:rsidR="00C3548F" w:rsidRPr="00235FD3">
        <w:rPr>
          <w:rFonts w:asciiTheme="minorHAnsi" w:hAnsiTheme="minorHAnsi"/>
          <w:color w:val="036AE7"/>
        </w:rPr>
        <w:t xml:space="preserve"> </w:t>
      </w:r>
    </w:p>
    <w:p w14:paraId="7BC15BD5" w14:textId="77777777" w:rsidR="009844DD" w:rsidRPr="00C3548F" w:rsidRDefault="009844DD" w:rsidP="004B63B0">
      <w:pPr>
        <w:pStyle w:val="BodyText"/>
        <w:ind w:left="180" w:right="-184"/>
        <w:rPr>
          <w:rFonts w:asciiTheme="minorHAnsi" w:hAnsiTheme="minorHAnsi"/>
        </w:rPr>
      </w:pPr>
    </w:p>
    <w:p w14:paraId="01255C80" w14:textId="770321C7" w:rsidR="00B76F97" w:rsidRDefault="00C3548F" w:rsidP="00D92199">
      <w:pPr>
        <w:pStyle w:val="BodyText"/>
        <w:ind w:left="180" w:right="-184"/>
        <w:rPr>
          <w:rFonts w:asciiTheme="minorHAnsi" w:hAnsiTheme="minorHAnsi"/>
        </w:rPr>
      </w:pPr>
      <w:r w:rsidRPr="00AF057F">
        <w:rPr>
          <w:rFonts w:asciiTheme="minorHAnsi" w:hAnsiTheme="minorHAnsi"/>
          <w:b/>
          <w:u w:val="single"/>
        </w:rPr>
        <w:t xml:space="preserve">Reimbursing the </w:t>
      </w:r>
      <w:r w:rsidR="00E13E79" w:rsidRPr="00AF057F">
        <w:rPr>
          <w:rFonts w:asciiTheme="minorHAnsi" w:hAnsiTheme="minorHAnsi"/>
          <w:b/>
          <w:u w:val="single"/>
        </w:rPr>
        <w:t>institution</w:t>
      </w:r>
      <w:r w:rsidR="00463DF9">
        <w:rPr>
          <w:rFonts w:asciiTheme="minorHAnsi" w:hAnsiTheme="minorHAnsi"/>
          <w:b/>
          <w:u w:val="single"/>
        </w:rPr>
        <w:t>.</w:t>
      </w:r>
      <w:r w:rsidR="00E13E79">
        <w:rPr>
          <w:rFonts w:asciiTheme="minorHAnsi" w:hAnsiTheme="minorHAnsi"/>
          <w:b/>
          <w:u w:val="single"/>
        </w:rPr>
        <w:t xml:space="preserve"> </w:t>
      </w:r>
      <w:r w:rsidR="00E13E79" w:rsidRPr="00C3548F">
        <w:rPr>
          <w:rFonts w:asciiTheme="minorHAnsi" w:hAnsiTheme="minorHAnsi"/>
        </w:rPr>
        <w:t xml:space="preserve"> </w:t>
      </w:r>
      <w:r w:rsidR="00E13E79">
        <w:rPr>
          <w:rFonts w:asciiTheme="minorHAnsi" w:hAnsiTheme="minorHAnsi"/>
        </w:rPr>
        <w:t>These</w:t>
      </w:r>
      <w:r w:rsidRPr="00C3548F">
        <w:rPr>
          <w:rFonts w:asciiTheme="minorHAnsi" w:hAnsiTheme="minorHAnsi"/>
        </w:rPr>
        <w:t xml:space="preserve"> fees may be quite </w:t>
      </w:r>
      <w:r w:rsidR="00DC60B5" w:rsidRPr="00C3548F">
        <w:rPr>
          <w:rFonts w:asciiTheme="minorHAnsi" w:hAnsiTheme="minorHAnsi"/>
        </w:rPr>
        <w:t>expensive,</w:t>
      </w:r>
      <w:r w:rsidRPr="00C3548F">
        <w:rPr>
          <w:rFonts w:asciiTheme="minorHAnsi" w:hAnsiTheme="minorHAnsi"/>
        </w:rPr>
        <w:t xml:space="preserve"> and Cornell University cannot provide reimbursement for these items before a meeting occurs. Therefore, it is recommended that the traveler request reimbursements throughout the </w:t>
      </w:r>
      <w:r w:rsidR="00AF057F">
        <w:rPr>
          <w:rFonts w:asciiTheme="minorHAnsi" w:hAnsiTheme="minorHAnsi"/>
        </w:rPr>
        <w:t xml:space="preserve">planning </w:t>
      </w:r>
      <w:r w:rsidRPr="00C3548F">
        <w:rPr>
          <w:rFonts w:asciiTheme="minorHAnsi" w:hAnsiTheme="minorHAnsi"/>
        </w:rPr>
        <w:t xml:space="preserve">process through their employer. </w:t>
      </w:r>
      <w:r w:rsidRPr="00AF057F">
        <w:rPr>
          <w:rFonts w:asciiTheme="minorHAnsi" w:hAnsiTheme="minorHAnsi"/>
          <w:b/>
          <w:u w:val="single"/>
        </w:rPr>
        <w:t>After the meeting concludes</w:t>
      </w:r>
      <w:r w:rsidRPr="00C3548F">
        <w:rPr>
          <w:rFonts w:asciiTheme="minorHAnsi" w:hAnsiTheme="minorHAnsi"/>
        </w:rPr>
        <w:t>, the traveler or an employer representative wi</w:t>
      </w:r>
      <w:r w:rsidR="00AF057F">
        <w:rPr>
          <w:rFonts w:asciiTheme="minorHAnsi" w:hAnsiTheme="minorHAnsi"/>
        </w:rPr>
        <w:t xml:space="preserve">ll simply </w:t>
      </w:r>
      <w:r w:rsidR="00AF057F" w:rsidRPr="00235FD3">
        <w:rPr>
          <w:rFonts w:asciiTheme="minorHAnsi" w:hAnsiTheme="minorHAnsi"/>
          <w:b/>
          <w:color w:val="036AE7"/>
          <w:u w:val="single"/>
        </w:rPr>
        <w:t>create an invoice on institution</w:t>
      </w:r>
      <w:r w:rsidRPr="00235FD3">
        <w:rPr>
          <w:rFonts w:asciiTheme="minorHAnsi" w:hAnsiTheme="minorHAnsi"/>
          <w:b/>
          <w:color w:val="036AE7"/>
          <w:u w:val="single"/>
        </w:rPr>
        <w:t xml:space="preserve"> letterhead</w:t>
      </w:r>
      <w:r w:rsidRPr="00235FD3">
        <w:rPr>
          <w:rFonts w:asciiTheme="minorHAnsi" w:hAnsiTheme="minorHAnsi"/>
          <w:color w:val="036AE7"/>
        </w:rPr>
        <w:t xml:space="preserve">. </w:t>
      </w:r>
      <w:r w:rsidRPr="00C3548F">
        <w:rPr>
          <w:rFonts w:asciiTheme="minorHAnsi" w:hAnsiTheme="minorHAnsi"/>
        </w:rPr>
        <w:t xml:space="preserve">The invoice must list each reimbursement item and the amount of the </w:t>
      </w:r>
      <w:r w:rsidR="00DC60B5" w:rsidRPr="00C3548F">
        <w:rPr>
          <w:rFonts w:asciiTheme="minorHAnsi" w:hAnsiTheme="minorHAnsi"/>
        </w:rPr>
        <w:t>expense,</w:t>
      </w:r>
      <w:r w:rsidRPr="00C3548F">
        <w:rPr>
          <w:rFonts w:asciiTheme="minorHAnsi" w:hAnsiTheme="minorHAnsi"/>
        </w:rPr>
        <w:t xml:space="preserve"> but </w:t>
      </w:r>
      <w:r w:rsidRPr="00235FD3">
        <w:rPr>
          <w:rFonts w:asciiTheme="minorHAnsi" w:hAnsiTheme="minorHAnsi"/>
          <w:b/>
          <w:color w:val="036AE7"/>
          <w:u w:val="single"/>
        </w:rPr>
        <w:t>no receipts are</w:t>
      </w:r>
      <w:r w:rsidR="0061780B" w:rsidRPr="00235FD3">
        <w:rPr>
          <w:rFonts w:asciiTheme="minorHAnsi" w:hAnsiTheme="minorHAnsi"/>
          <w:b/>
          <w:color w:val="036AE7"/>
          <w:u w:val="single"/>
        </w:rPr>
        <w:t xml:space="preserve"> </w:t>
      </w:r>
      <w:r w:rsidRPr="00235FD3">
        <w:rPr>
          <w:rFonts w:asciiTheme="minorHAnsi" w:hAnsiTheme="minorHAnsi"/>
          <w:b/>
          <w:color w:val="036AE7"/>
          <w:u w:val="single"/>
        </w:rPr>
        <w:t>required</w:t>
      </w:r>
      <w:r w:rsidRPr="00235FD3">
        <w:rPr>
          <w:rFonts w:asciiTheme="minorHAnsi" w:hAnsiTheme="minorHAnsi"/>
          <w:color w:val="036AE7"/>
        </w:rPr>
        <w:t xml:space="preserve"> </w:t>
      </w:r>
      <w:r w:rsidRPr="00C3548F">
        <w:rPr>
          <w:rFonts w:asciiTheme="minorHAnsi" w:hAnsiTheme="minorHAnsi"/>
        </w:rPr>
        <w:t>in this situation. A</w:t>
      </w:r>
      <w:r w:rsidR="005D018D">
        <w:rPr>
          <w:rFonts w:asciiTheme="minorHAnsi" w:hAnsiTheme="minorHAnsi"/>
        </w:rPr>
        <w:t xml:space="preserve"> link to a</w:t>
      </w:r>
      <w:r w:rsidRPr="00C3548F">
        <w:rPr>
          <w:rFonts w:asciiTheme="minorHAnsi" w:hAnsiTheme="minorHAnsi"/>
        </w:rPr>
        <w:t>n example invoice/template</w:t>
      </w:r>
      <w:r w:rsidR="005D018D" w:rsidRPr="005D018D">
        <w:rPr>
          <w:rFonts w:asciiTheme="minorHAnsi" w:hAnsiTheme="minorHAnsi"/>
        </w:rPr>
        <w:t xml:space="preserve"> is provide in Section III. </w:t>
      </w:r>
      <w:r w:rsidR="005D018D" w:rsidRPr="005D018D">
        <w:rPr>
          <w:rFonts w:asciiTheme="minorHAnsi" w:hAnsiTheme="minorHAnsi"/>
          <w:u w:color="000000"/>
        </w:rPr>
        <w:t>TRAVEL REIMBURSEMENT REQUEST SUBMISSION</w:t>
      </w:r>
      <w:r w:rsidRPr="00C3548F">
        <w:rPr>
          <w:rFonts w:asciiTheme="minorHAnsi" w:hAnsiTheme="minorHAnsi"/>
        </w:rPr>
        <w:t>.</w:t>
      </w:r>
      <w:r w:rsidR="0061780B" w:rsidRPr="0061780B">
        <w:rPr>
          <w:rFonts w:asciiTheme="minorHAnsi" w:hAnsiTheme="minorHAnsi"/>
        </w:rPr>
        <w:t xml:space="preserve"> </w:t>
      </w:r>
    </w:p>
    <w:p w14:paraId="115A5087" w14:textId="77777777" w:rsidR="002566BC" w:rsidRPr="00B76F97" w:rsidRDefault="002566BC" w:rsidP="004B63B0">
      <w:pPr>
        <w:pStyle w:val="BodyText"/>
        <w:ind w:left="180" w:right="-184"/>
        <w:rPr>
          <w:rFonts w:asciiTheme="minorHAnsi" w:hAnsiTheme="minorHAnsi"/>
        </w:rPr>
      </w:pPr>
    </w:p>
    <w:p w14:paraId="50CFFD18" w14:textId="77777777" w:rsidR="0061780B" w:rsidRPr="00127378" w:rsidRDefault="00F07C45" w:rsidP="004B63B0">
      <w:pPr>
        <w:pStyle w:val="Heading1"/>
        <w:ind w:left="180" w:right="-184"/>
        <w:rPr>
          <w:rFonts w:asciiTheme="minorHAnsi" w:hAnsiTheme="minorHAnsi"/>
          <w:sz w:val="28"/>
          <w:szCs w:val="28"/>
          <w:u w:val="thick" w:color="000000"/>
        </w:rPr>
      </w:pPr>
      <w:r w:rsidRPr="00127378">
        <w:rPr>
          <w:rFonts w:asciiTheme="minorHAnsi" w:hAnsiTheme="minorHAnsi"/>
          <w:sz w:val="28"/>
          <w:szCs w:val="28"/>
          <w:u w:val="thick" w:color="000000"/>
        </w:rPr>
        <w:t xml:space="preserve">SECTION </w:t>
      </w:r>
      <w:r w:rsidR="005D018D" w:rsidRPr="00127378">
        <w:rPr>
          <w:rFonts w:asciiTheme="minorHAnsi" w:hAnsiTheme="minorHAnsi"/>
          <w:sz w:val="28"/>
          <w:szCs w:val="28"/>
          <w:u w:val="thick" w:color="000000"/>
        </w:rPr>
        <w:t>I</w:t>
      </w:r>
      <w:r w:rsidRPr="00127378">
        <w:rPr>
          <w:rFonts w:asciiTheme="minorHAnsi" w:hAnsiTheme="minorHAnsi"/>
          <w:sz w:val="28"/>
          <w:szCs w:val="28"/>
          <w:u w:val="thick" w:color="000000"/>
        </w:rPr>
        <w:t xml:space="preserve">I. </w:t>
      </w:r>
      <w:r w:rsidR="00127378">
        <w:rPr>
          <w:rFonts w:asciiTheme="minorHAnsi" w:hAnsiTheme="minorHAnsi"/>
          <w:sz w:val="28"/>
          <w:szCs w:val="28"/>
          <w:u w:val="thick" w:color="000000"/>
        </w:rPr>
        <w:t>TRAVEL ARRANGEMENTS</w:t>
      </w:r>
    </w:p>
    <w:p w14:paraId="562D73F2" w14:textId="77777777" w:rsidR="0061780B" w:rsidRPr="00F07C45" w:rsidRDefault="0061780B" w:rsidP="004B63B0">
      <w:pPr>
        <w:pStyle w:val="Heading1"/>
        <w:ind w:left="180" w:right="-184"/>
        <w:rPr>
          <w:rFonts w:asciiTheme="minorHAnsi" w:hAnsiTheme="minorHAnsi"/>
          <w:u w:val="thick" w:color="000000"/>
        </w:rPr>
      </w:pPr>
    </w:p>
    <w:p w14:paraId="28C5F491" w14:textId="1E4AD263" w:rsidR="0061780B" w:rsidRPr="00F07C45" w:rsidRDefault="0061780B" w:rsidP="004B63B0">
      <w:pPr>
        <w:pStyle w:val="Heading1"/>
        <w:ind w:left="180" w:right="-184"/>
        <w:rPr>
          <w:rFonts w:asciiTheme="minorHAnsi" w:hAnsiTheme="minorHAnsi"/>
          <w:b w:val="0"/>
          <w:u w:val="none" w:color="000000"/>
        </w:rPr>
      </w:pPr>
      <w:r w:rsidRPr="00F07C45">
        <w:rPr>
          <w:rFonts w:asciiTheme="minorHAnsi" w:hAnsiTheme="minorHAnsi"/>
          <w:b w:val="0"/>
          <w:u w:val="none" w:color="000000"/>
        </w:rPr>
        <w:t xml:space="preserve">Each traveler is responsible to making their own arrangements and for paying the charges for travel related services. </w:t>
      </w:r>
      <w:r w:rsidR="00AF057F">
        <w:rPr>
          <w:rFonts w:asciiTheme="minorHAnsi" w:hAnsiTheme="minorHAnsi"/>
          <w:b w:val="0"/>
          <w:u w:val="none" w:color="000000"/>
        </w:rPr>
        <w:t>The workshop m</w:t>
      </w:r>
      <w:r w:rsidRPr="00F07C45">
        <w:rPr>
          <w:rFonts w:asciiTheme="minorHAnsi" w:hAnsiTheme="minorHAnsi"/>
          <w:b w:val="0"/>
          <w:u w:val="none" w:color="000000"/>
        </w:rPr>
        <w:t xml:space="preserve">eeting planners will often make arrangements to receive special group rates. Be sure to use the group code supplied to receive the prearranged rate. If you are not given the rate indicated in the travel arrangements announcement, contact </w:t>
      </w:r>
      <w:r w:rsidR="00AF057F">
        <w:rPr>
          <w:rFonts w:asciiTheme="minorHAnsi" w:hAnsiTheme="minorHAnsi"/>
          <w:b w:val="0"/>
          <w:u w:val="none" w:color="000000"/>
        </w:rPr>
        <w:t xml:space="preserve">Barb Riker, </w:t>
      </w:r>
      <w:r w:rsidR="00DC60B5">
        <w:rPr>
          <w:rFonts w:asciiTheme="minorHAnsi" w:hAnsiTheme="minorHAnsi"/>
          <w:b w:val="0"/>
          <w:u w:val="none" w:color="000000"/>
        </w:rPr>
        <w:t xml:space="preserve">or Karen </w:t>
      </w:r>
      <w:r w:rsidRPr="00F07C45">
        <w:rPr>
          <w:rFonts w:asciiTheme="minorHAnsi" w:hAnsiTheme="minorHAnsi"/>
          <w:b w:val="0"/>
          <w:u w:val="none" w:color="000000"/>
        </w:rPr>
        <w:t>Snove</w:t>
      </w:r>
      <w:r w:rsidR="00DC60B5">
        <w:rPr>
          <w:rFonts w:asciiTheme="minorHAnsi" w:hAnsiTheme="minorHAnsi"/>
          <w:b w:val="0"/>
          <w:u w:val="none" w:color="000000"/>
        </w:rPr>
        <w:t>r-</w:t>
      </w:r>
      <w:r w:rsidRPr="00F07C45">
        <w:rPr>
          <w:rFonts w:asciiTheme="minorHAnsi" w:hAnsiTheme="minorHAnsi"/>
          <w:b w:val="0"/>
          <w:u w:val="none" w:color="000000"/>
        </w:rPr>
        <w:t xml:space="preserve">Clift so they can </w:t>
      </w:r>
      <w:r w:rsidR="00F07C45" w:rsidRPr="00F07C45">
        <w:rPr>
          <w:rFonts w:asciiTheme="minorHAnsi" w:hAnsiTheme="minorHAnsi"/>
          <w:b w:val="0"/>
          <w:u w:val="none" w:color="000000"/>
        </w:rPr>
        <w:t>correct the problem.</w:t>
      </w:r>
      <w:r w:rsidR="00AF057F">
        <w:rPr>
          <w:rFonts w:asciiTheme="minorHAnsi" w:hAnsiTheme="minorHAnsi"/>
          <w:b w:val="0"/>
          <w:u w:val="none" w:color="000000"/>
        </w:rPr>
        <w:t xml:space="preserve"> Their </w:t>
      </w:r>
      <w:r w:rsidR="00AF057F" w:rsidRPr="00F07C45">
        <w:rPr>
          <w:rFonts w:asciiTheme="minorHAnsi" w:hAnsiTheme="minorHAnsi"/>
          <w:b w:val="0"/>
          <w:u w:val="none" w:color="000000"/>
        </w:rPr>
        <w:t xml:space="preserve">contact information </w:t>
      </w:r>
      <w:r w:rsidR="00AF057F">
        <w:rPr>
          <w:rFonts w:asciiTheme="minorHAnsi" w:hAnsiTheme="minorHAnsi"/>
          <w:b w:val="0"/>
          <w:u w:val="none" w:color="000000"/>
        </w:rPr>
        <w:t>is provided at the end of this document.</w:t>
      </w:r>
    </w:p>
    <w:p w14:paraId="4D44167F" w14:textId="77777777" w:rsidR="0061780B" w:rsidRPr="00F07C45" w:rsidRDefault="0061780B" w:rsidP="004B63B0">
      <w:pPr>
        <w:pStyle w:val="Heading1"/>
        <w:ind w:left="180" w:right="-184"/>
        <w:rPr>
          <w:rFonts w:asciiTheme="minorHAnsi" w:hAnsiTheme="minorHAnsi"/>
          <w:b w:val="0"/>
          <w:u w:val="none" w:color="000000"/>
        </w:rPr>
      </w:pPr>
    </w:p>
    <w:p w14:paraId="481FEC57" w14:textId="77777777" w:rsidR="00F57253" w:rsidRPr="00F07C45" w:rsidRDefault="00D4125E" w:rsidP="004B63B0">
      <w:pPr>
        <w:pStyle w:val="Heading1"/>
        <w:ind w:left="180" w:right="-184"/>
        <w:rPr>
          <w:rFonts w:asciiTheme="minorHAnsi" w:hAnsiTheme="minorHAnsi" w:cs="Arial"/>
          <w:b w:val="0"/>
          <w:bCs w:val="0"/>
          <w:u w:val="none"/>
        </w:rPr>
      </w:pPr>
      <w:r w:rsidRPr="00F07C45">
        <w:rPr>
          <w:rFonts w:asciiTheme="minorHAnsi" w:hAnsiTheme="minorHAnsi"/>
          <w:u w:val="thick" w:color="000000"/>
        </w:rPr>
        <w:t>LODGING</w:t>
      </w:r>
      <w:r w:rsidR="004D6C04">
        <w:rPr>
          <w:rFonts w:asciiTheme="minorHAnsi" w:hAnsiTheme="minorHAnsi"/>
          <w:u w:val="thick" w:color="000000"/>
        </w:rPr>
        <w:t xml:space="preserve"> ARRANGEMENTS</w:t>
      </w:r>
      <w:r w:rsidRPr="00F07C45">
        <w:rPr>
          <w:rFonts w:asciiTheme="minorHAnsi" w:hAnsiTheme="minorHAnsi"/>
          <w:b w:val="0"/>
          <w:u w:val="none"/>
        </w:rPr>
        <w:t>:</w:t>
      </w:r>
    </w:p>
    <w:p w14:paraId="0BBA9628" w14:textId="77777777" w:rsidR="00016040" w:rsidRDefault="00F07C45" w:rsidP="00016040">
      <w:pPr>
        <w:pStyle w:val="BodyText"/>
        <w:numPr>
          <w:ilvl w:val="0"/>
          <w:numId w:val="3"/>
        </w:numPr>
        <w:ind w:left="450" w:right="-184" w:hanging="270"/>
        <w:rPr>
          <w:rFonts w:asciiTheme="minorHAnsi" w:hAnsiTheme="minorHAnsi"/>
        </w:rPr>
      </w:pPr>
      <w:r w:rsidRPr="00F07C45">
        <w:rPr>
          <w:rFonts w:asciiTheme="minorHAnsi" w:hAnsiTheme="minorHAnsi"/>
        </w:rPr>
        <w:t>If supplied, b</w:t>
      </w:r>
      <w:r w:rsidR="0061780B" w:rsidRPr="00F07C45">
        <w:rPr>
          <w:rFonts w:asciiTheme="minorHAnsi" w:hAnsiTheme="minorHAnsi"/>
        </w:rPr>
        <w:t xml:space="preserve">e sure to use the group code to receive </w:t>
      </w:r>
      <w:r w:rsidRPr="00F07C45">
        <w:rPr>
          <w:rFonts w:asciiTheme="minorHAnsi" w:hAnsiTheme="minorHAnsi"/>
        </w:rPr>
        <w:t xml:space="preserve">any </w:t>
      </w:r>
      <w:r w:rsidR="0061780B" w:rsidRPr="00F07C45">
        <w:rPr>
          <w:rFonts w:asciiTheme="minorHAnsi" w:hAnsiTheme="minorHAnsi"/>
        </w:rPr>
        <w:t xml:space="preserve">special, prearranged lodging </w:t>
      </w:r>
      <w:r w:rsidRPr="00F07C45">
        <w:rPr>
          <w:rFonts w:asciiTheme="minorHAnsi" w:hAnsiTheme="minorHAnsi"/>
        </w:rPr>
        <w:t>charge.</w:t>
      </w:r>
    </w:p>
    <w:p w14:paraId="101F3A20" w14:textId="77777777" w:rsidR="00016040" w:rsidRDefault="00F07C45" w:rsidP="00016040">
      <w:pPr>
        <w:pStyle w:val="BodyText"/>
        <w:numPr>
          <w:ilvl w:val="0"/>
          <w:numId w:val="3"/>
        </w:numPr>
        <w:ind w:left="450" w:right="-184" w:hanging="270"/>
        <w:rPr>
          <w:rFonts w:asciiTheme="minorHAnsi" w:hAnsiTheme="minorHAnsi"/>
        </w:rPr>
      </w:pPr>
      <w:r w:rsidRPr="00016040">
        <w:rPr>
          <w:rFonts w:asciiTheme="minorHAnsi" w:hAnsiTheme="minorHAnsi"/>
        </w:rPr>
        <w:t>Check your rate at check-in to confirm the charge is accurate.</w:t>
      </w:r>
    </w:p>
    <w:p w14:paraId="19059CF1" w14:textId="2E253982" w:rsidR="00F07C45" w:rsidRPr="00016040" w:rsidRDefault="00F07C45" w:rsidP="00016040">
      <w:pPr>
        <w:pStyle w:val="BodyText"/>
        <w:numPr>
          <w:ilvl w:val="0"/>
          <w:numId w:val="3"/>
        </w:numPr>
        <w:ind w:left="450" w:right="-184" w:hanging="270"/>
        <w:rPr>
          <w:rFonts w:asciiTheme="minorHAnsi" w:hAnsiTheme="minorHAnsi"/>
        </w:rPr>
      </w:pPr>
      <w:r w:rsidRPr="00016040">
        <w:rPr>
          <w:rFonts w:asciiTheme="minorHAnsi" w:hAnsiTheme="minorHAnsi"/>
        </w:rPr>
        <w:t>At check out, review your receipt to ag</w:t>
      </w:r>
      <w:r w:rsidR="00235FD3">
        <w:rPr>
          <w:rFonts w:asciiTheme="minorHAnsi" w:hAnsiTheme="minorHAnsi"/>
        </w:rPr>
        <w:t>ain ensure the rate is accurate</w:t>
      </w:r>
      <w:r w:rsidRPr="00016040">
        <w:rPr>
          <w:rFonts w:asciiTheme="minorHAnsi" w:hAnsiTheme="minorHAnsi"/>
        </w:rPr>
        <w:t>.</w:t>
      </w:r>
    </w:p>
    <w:p w14:paraId="07628FB0" w14:textId="77777777" w:rsidR="00F57253" w:rsidRPr="00F07C45" w:rsidRDefault="00F57253" w:rsidP="004B63B0">
      <w:pPr>
        <w:ind w:left="180" w:right="-184"/>
        <w:rPr>
          <w:rFonts w:eastAsia="Arial" w:cs="Arial"/>
          <w:sz w:val="24"/>
          <w:szCs w:val="24"/>
        </w:rPr>
      </w:pPr>
    </w:p>
    <w:p w14:paraId="5CD6C8EE" w14:textId="77777777" w:rsidR="00235FD3" w:rsidRDefault="00235FD3" w:rsidP="004B63B0">
      <w:pPr>
        <w:pStyle w:val="Heading1"/>
        <w:ind w:left="180" w:right="-184"/>
        <w:rPr>
          <w:rFonts w:asciiTheme="minorHAnsi" w:hAnsiTheme="minorHAnsi"/>
          <w:u w:val="thick" w:color="000000"/>
        </w:rPr>
      </w:pPr>
    </w:p>
    <w:p w14:paraId="6B2F0703" w14:textId="34668A5C" w:rsidR="00F57253" w:rsidRDefault="00D4125E" w:rsidP="004B63B0">
      <w:pPr>
        <w:pStyle w:val="Heading1"/>
        <w:ind w:left="180" w:right="-184"/>
        <w:rPr>
          <w:rFonts w:asciiTheme="minorHAnsi" w:hAnsiTheme="minorHAnsi"/>
          <w:b w:val="0"/>
          <w:u w:val="none"/>
        </w:rPr>
      </w:pPr>
      <w:r w:rsidRPr="004D6C04">
        <w:rPr>
          <w:rFonts w:asciiTheme="minorHAnsi" w:hAnsiTheme="minorHAnsi"/>
          <w:u w:val="thick" w:color="000000"/>
        </w:rPr>
        <w:lastRenderedPageBreak/>
        <w:t>AIRFARE</w:t>
      </w:r>
      <w:r w:rsidR="004D6C04">
        <w:rPr>
          <w:rFonts w:asciiTheme="minorHAnsi" w:hAnsiTheme="minorHAnsi"/>
          <w:u w:val="thick" w:color="000000"/>
        </w:rPr>
        <w:t xml:space="preserve"> ARRANGEMENTS</w:t>
      </w:r>
      <w:r w:rsidRPr="004D6C04">
        <w:rPr>
          <w:rFonts w:asciiTheme="minorHAnsi" w:hAnsiTheme="minorHAnsi"/>
          <w:b w:val="0"/>
          <w:u w:val="none"/>
        </w:rPr>
        <w:t>:</w:t>
      </w:r>
    </w:p>
    <w:p w14:paraId="062CE126" w14:textId="77777777" w:rsidR="000764BC" w:rsidRPr="00FA5F74" w:rsidRDefault="00016040" w:rsidP="000764BC">
      <w:pPr>
        <w:pStyle w:val="Heading1"/>
        <w:ind w:left="180" w:right="-184"/>
        <w:rPr>
          <w:rFonts w:asciiTheme="minorHAnsi" w:hAnsiTheme="minorHAnsi"/>
          <w:b w:val="0"/>
          <w:bCs w:val="0"/>
          <w:color w:val="0000FF"/>
        </w:rPr>
      </w:pPr>
      <w:r>
        <w:rPr>
          <w:rFonts w:asciiTheme="minorHAnsi" w:hAnsiTheme="minorHAnsi"/>
          <w:color w:val="0000FF"/>
        </w:rPr>
        <w:t>NOTE:</w:t>
      </w:r>
      <w:r w:rsidR="000764BC" w:rsidRPr="00FA5F74">
        <w:rPr>
          <w:rFonts w:asciiTheme="minorHAnsi" w:hAnsiTheme="minorHAnsi"/>
          <w:color w:val="0000FF"/>
        </w:rPr>
        <w:t xml:space="preserve"> </w:t>
      </w:r>
      <w:r w:rsidR="000764BC">
        <w:rPr>
          <w:rFonts w:asciiTheme="minorHAnsi" w:hAnsiTheme="minorHAnsi"/>
          <w:color w:val="0000FF"/>
        </w:rPr>
        <w:t>AIRFARE</w:t>
      </w:r>
      <w:r w:rsidR="000764BC" w:rsidRPr="00FA5F74">
        <w:rPr>
          <w:rFonts w:asciiTheme="minorHAnsi" w:hAnsiTheme="minorHAnsi"/>
          <w:color w:val="0000FF"/>
        </w:rPr>
        <w:t xml:space="preserve"> EXPENSE POLICY:</w:t>
      </w:r>
    </w:p>
    <w:p w14:paraId="02C62761" w14:textId="77777777" w:rsidR="000764BC" w:rsidRDefault="000764BC" w:rsidP="000764BC">
      <w:pPr>
        <w:pStyle w:val="BodyText"/>
        <w:ind w:left="180" w:right="-184"/>
        <w:rPr>
          <w:rFonts w:asciiTheme="minorHAnsi" w:hAnsiTheme="minorHAnsi"/>
        </w:rPr>
      </w:pPr>
      <w:r w:rsidRPr="00FA5F74">
        <w:rPr>
          <w:rFonts w:asciiTheme="minorHAnsi" w:hAnsiTheme="minorHAnsi"/>
          <w:u w:color="000000"/>
        </w:rPr>
        <w:t xml:space="preserve">In hopes of keeping expense down, which in turn will allow more participants to attend meetings and workshops, </w:t>
      </w:r>
      <w:r>
        <w:rPr>
          <w:rFonts w:asciiTheme="minorHAnsi" w:hAnsiTheme="minorHAnsi"/>
          <w:u w:color="000000"/>
        </w:rPr>
        <w:t>an airfare</w:t>
      </w:r>
      <w:r w:rsidRPr="00FA5F74">
        <w:rPr>
          <w:rFonts w:asciiTheme="minorHAnsi" w:hAnsiTheme="minorHAnsi"/>
          <w:u w:color="000000"/>
        </w:rPr>
        <w:t xml:space="preserve"> policy has been established. Typically </w:t>
      </w:r>
      <w:r w:rsidR="005F5D1A">
        <w:rPr>
          <w:rFonts w:asciiTheme="minorHAnsi" w:hAnsiTheme="minorHAnsi"/>
          <w:u w:color="000000"/>
        </w:rPr>
        <w:t>airfare costs</w:t>
      </w:r>
      <w:r w:rsidRPr="00FA5F74">
        <w:rPr>
          <w:rFonts w:asciiTheme="minorHAnsi" w:hAnsiTheme="minorHAnsi"/>
          <w:u w:color="000000"/>
        </w:rPr>
        <w:t xml:space="preserve"> range between $</w:t>
      </w:r>
      <w:r>
        <w:rPr>
          <w:rFonts w:asciiTheme="minorHAnsi" w:hAnsiTheme="minorHAnsi"/>
          <w:u w:color="000000"/>
        </w:rPr>
        <w:t>3</w:t>
      </w:r>
      <w:r w:rsidR="00016040">
        <w:rPr>
          <w:rFonts w:asciiTheme="minorHAnsi" w:hAnsiTheme="minorHAnsi"/>
          <w:u w:color="000000"/>
        </w:rPr>
        <w:t>00</w:t>
      </w:r>
      <w:r>
        <w:rPr>
          <w:rFonts w:asciiTheme="minorHAnsi" w:hAnsiTheme="minorHAnsi"/>
          <w:u w:color="000000"/>
        </w:rPr>
        <w:t>.00</w:t>
      </w:r>
      <w:r w:rsidRPr="00FA5F74">
        <w:rPr>
          <w:rFonts w:asciiTheme="minorHAnsi" w:hAnsiTheme="minorHAnsi"/>
          <w:u w:color="000000"/>
        </w:rPr>
        <w:t xml:space="preserve"> and $</w:t>
      </w:r>
      <w:r>
        <w:rPr>
          <w:rFonts w:asciiTheme="minorHAnsi" w:hAnsiTheme="minorHAnsi"/>
          <w:u w:color="000000"/>
        </w:rPr>
        <w:t>750.00</w:t>
      </w:r>
      <w:r w:rsidRPr="00FA5F74">
        <w:rPr>
          <w:rFonts w:asciiTheme="minorHAnsi" w:hAnsiTheme="minorHAnsi"/>
          <w:u w:color="000000"/>
        </w:rPr>
        <w:t>. Therefore</w:t>
      </w:r>
      <w:r>
        <w:rPr>
          <w:rFonts w:asciiTheme="minorHAnsi" w:hAnsiTheme="minorHAnsi"/>
          <w:u w:color="000000"/>
        </w:rPr>
        <w:t>, if</w:t>
      </w:r>
      <w:r w:rsidRPr="00FA5F74">
        <w:rPr>
          <w:rFonts w:asciiTheme="minorHAnsi" w:hAnsiTheme="minorHAnsi"/>
          <w:u w:color="000000"/>
        </w:rPr>
        <w:t xml:space="preserve"> you receive a quote of $</w:t>
      </w:r>
      <w:r>
        <w:rPr>
          <w:rFonts w:asciiTheme="minorHAnsi" w:hAnsiTheme="minorHAnsi"/>
          <w:u w:color="000000"/>
        </w:rPr>
        <w:t>75</w:t>
      </w:r>
      <w:r w:rsidRPr="00FA5F74">
        <w:rPr>
          <w:rFonts w:asciiTheme="minorHAnsi" w:hAnsiTheme="minorHAnsi"/>
          <w:u w:color="000000"/>
        </w:rPr>
        <w:t xml:space="preserve">0 or more for </w:t>
      </w:r>
      <w:r>
        <w:rPr>
          <w:rFonts w:asciiTheme="minorHAnsi" w:hAnsiTheme="minorHAnsi"/>
          <w:u w:color="000000"/>
        </w:rPr>
        <w:t>airfare</w:t>
      </w:r>
      <w:r w:rsidRPr="00FA5F74">
        <w:rPr>
          <w:rFonts w:asciiTheme="minorHAnsi" w:hAnsiTheme="minorHAnsi"/>
          <w:u w:color="000000"/>
        </w:rPr>
        <w:t xml:space="preserve"> you must contact Karen Snover-Clift </w:t>
      </w:r>
      <w:r>
        <w:rPr>
          <w:rFonts w:asciiTheme="minorHAnsi" w:hAnsiTheme="minorHAnsi"/>
          <w:u w:color="000000"/>
        </w:rPr>
        <w:t>for approval</w:t>
      </w:r>
      <w:r w:rsidRPr="00FA5F74">
        <w:rPr>
          <w:rFonts w:asciiTheme="minorHAnsi" w:hAnsiTheme="minorHAnsi"/>
          <w:u w:color="000000"/>
        </w:rPr>
        <w:t>. Because of this policy, f</w:t>
      </w:r>
      <w:r w:rsidRPr="00FA5F74">
        <w:rPr>
          <w:rFonts w:asciiTheme="minorHAnsi" w:hAnsiTheme="minorHAnsi"/>
        </w:rPr>
        <w:t xml:space="preserve">ailure to receive prior approval risks this expense not being reimbursed. </w:t>
      </w:r>
      <w:r>
        <w:rPr>
          <w:rFonts w:asciiTheme="minorHAnsi" w:hAnsiTheme="minorHAnsi"/>
        </w:rPr>
        <w:t xml:space="preserve"> </w:t>
      </w:r>
    </w:p>
    <w:p w14:paraId="06E16D0A" w14:textId="77777777" w:rsidR="000764BC" w:rsidRPr="004D6C04" w:rsidRDefault="000764BC" w:rsidP="004B63B0">
      <w:pPr>
        <w:pStyle w:val="Heading1"/>
        <w:ind w:left="180" w:right="-184"/>
        <w:rPr>
          <w:rFonts w:asciiTheme="minorHAnsi" w:hAnsiTheme="minorHAnsi" w:cs="Arial"/>
          <w:b w:val="0"/>
          <w:bCs w:val="0"/>
          <w:u w:val="none"/>
        </w:rPr>
      </w:pPr>
    </w:p>
    <w:p w14:paraId="1120BFFA" w14:textId="4DC10353" w:rsidR="00F07C45" w:rsidRPr="004D6C04" w:rsidRDefault="00F07C45" w:rsidP="00016040">
      <w:pPr>
        <w:pStyle w:val="ListParagraph"/>
        <w:numPr>
          <w:ilvl w:val="0"/>
          <w:numId w:val="4"/>
        </w:numPr>
        <w:ind w:left="450" w:right="-184" w:hanging="270"/>
        <w:rPr>
          <w:rFonts w:eastAsia="Arial" w:cs="Arial"/>
          <w:sz w:val="24"/>
          <w:szCs w:val="24"/>
        </w:rPr>
      </w:pPr>
      <w:r w:rsidRPr="004D6C04">
        <w:rPr>
          <w:sz w:val="24"/>
        </w:rPr>
        <w:t>You</w:t>
      </w:r>
      <w:r w:rsidR="00235FD3">
        <w:rPr>
          <w:sz w:val="24"/>
        </w:rPr>
        <w:t>r employer/institution</w:t>
      </w:r>
      <w:r w:rsidRPr="004D6C04">
        <w:rPr>
          <w:sz w:val="24"/>
        </w:rPr>
        <w:t xml:space="preserve"> </w:t>
      </w:r>
      <w:r w:rsidR="00D4125E" w:rsidRPr="004D6C04">
        <w:rPr>
          <w:sz w:val="24"/>
        </w:rPr>
        <w:t>will</w:t>
      </w:r>
      <w:r w:rsidRPr="004D6C04">
        <w:rPr>
          <w:sz w:val="24"/>
        </w:rPr>
        <w:t xml:space="preserve"> be</w:t>
      </w:r>
      <w:r w:rsidR="00D4125E" w:rsidRPr="004D6C04">
        <w:rPr>
          <w:sz w:val="24"/>
        </w:rPr>
        <w:t xml:space="preserve"> reimburse</w:t>
      </w:r>
      <w:r w:rsidRPr="004D6C04">
        <w:rPr>
          <w:sz w:val="24"/>
        </w:rPr>
        <w:t>d</w:t>
      </w:r>
      <w:r w:rsidR="00D4125E" w:rsidRPr="004D6C04">
        <w:rPr>
          <w:sz w:val="24"/>
        </w:rPr>
        <w:t xml:space="preserve"> for </w:t>
      </w:r>
      <w:r w:rsidRPr="004D6C04">
        <w:rPr>
          <w:sz w:val="24"/>
        </w:rPr>
        <w:t xml:space="preserve">airline costs to </w:t>
      </w:r>
      <w:r w:rsidR="00D4125E" w:rsidRPr="004D6C04">
        <w:rPr>
          <w:sz w:val="24"/>
        </w:rPr>
        <w:t>travel to and from the workshop location.</w:t>
      </w:r>
      <w:r w:rsidRPr="004D6C04">
        <w:rPr>
          <w:sz w:val="24"/>
        </w:rPr>
        <w:t xml:space="preserve"> </w:t>
      </w:r>
      <w:r w:rsidR="00235FD3">
        <w:rPr>
          <w:sz w:val="24"/>
        </w:rPr>
        <w:t xml:space="preserve"> </w:t>
      </w:r>
    </w:p>
    <w:p w14:paraId="30718BCA" w14:textId="77777777" w:rsidR="002434FF" w:rsidRPr="004D6C04" w:rsidRDefault="00016040" w:rsidP="00016040">
      <w:pPr>
        <w:pStyle w:val="ListParagraph"/>
        <w:numPr>
          <w:ilvl w:val="0"/>
          <w:numId w:val="4"/>
        </w:numPr>
        <w:ind w:left="450" w:right="-184" w:hanging="270"/>
        <w:rPr>
          <w:rFonts w:eastAsia="Arial" w:cs="Arial"/>
          <w:sz w:val="24"/>
          <w:szCs w:val="24"/>
        </w:rPr>
      </w:pPr>
      <w:r w:rsidRPr="00016040">
        <w:rPr>
          <w:sz w:val="24"/>
          <w:u w:val="single"/>
        </w:rPr>
        <w:t>U</w:t>
      </w:r>
      <w:r w:rsidR="00F07C45" w:rsidRPr="00016040">
        <w:rPr>
          <w:sz w:val="24"/>
          <w:u w:val="single"/>
        </w:rPr>
        <w:t xml:space="preserve">se </w:t>
      </w:r>
      <w:r w:rsidRPr="00016040">
        <w:rPr>
          <w:sz w:val="24"/>
          <w:u w:val="single"/>
        </w:rPr>
        <w:t xml:space="preserve">of </w:t>
      </w:r>
      <w:r w:rsidR="00F07C45" w:rsidRPr="00016040">
        <w:rPr>
          <w:sz w:val="24"/>
          <w:u w:val="single"/>
        </w:rPr>
        <w:t>an alternate airport</w:t>
      </w:r>
      <w:r>
        <w:rPr>
          <w:sz w:val="24"/>
        </w:rPr>
        <w:t xml:space="preserve">: If you use an airport that in </w:t>
      </w:r>
      <w:r w:rsidR="002434FF" w:rsidRPr="004D6C04">
        <w:rPr>
          <w:sz w:val="24"/>
        </w:rPr>
        <w:t xml:space="preserve">not </w:t>
      </w:r>
      <w:r w:rsidR="00F07C45" w:rsidRPr="004D6C04">
        <w:rPr>
          <w:sz w:val="24"/>
        </w:rPr>
        <w:t xml:space="preserve">the closest airport to your workplace/home location, you will need to supply </w:t>
      </w:r>
      <w:r w:rsidR="00D4125E" w:rsidRPr="004D6C04">
        <w:rPr>
          <w:sz w:val="24"/>
        </w:rPr>
        <w:t xml:space="preserve">supporting documentation </w:t>
      </w:r>
      <w:r w:rsidR="002434FF" w:rsidRPr="004D6C04">
        <w:rPr>
          <w:sz w:val="24"/>
        </w:rPr>
        <w:t xml:space="preserve">in the form of a </w:t>
      </w:r>
      <w:r w:rsidR="006A471E" w:rsidRPr="004D6C04">
        <w:rPr>
          <w:sz w:val="24"/>
        </w:rPr>
        <w:t xml:space="preserve">comparison airfare </w:t>
      </w:r>
      <w:r w:rsidR="00D4125E" w:rsidRPr="004D6C04">
        <w:rPr>
          <w:sz w:val="24"/>
        </w:rPr>
        <w:t>quot</w:t>
      </w:r>
      <w:r w:rsidR="002434FF" w:rsidRPr="004D6C04">
        <w:rPr>
          <w:sz w:val="24"/>
        </w:rPr>
        <w:t>e</w:t>
      </w:r>
      <w:r>
        <w:rPr>
          <w:sz w:val="24"/>
        </w:rPr>
        <w:t>, to prove it did not cost more money than flying from you home airport.</w:t>
      </w:r>
      <w:r w:rsidR="002434FF" w:rsidRPr="004D6C04">
        <w:rPr>
          <w:sz w:val="24"/>
        </w:rPr>
        <w:t xml:space="preserve"> </w:t>
      </w:r>
    </w:p>
    <w:p w14:paraId="0F0C94E6" w14:textId="77777777" w:rsidR="000E4AC2" w:rsidRPr="004D6C04" w:rsidRDefault="00016040" w:rsidP="00016040">
      <w:pPr>
        <w:pStyle w:val="ListParagraph"/>
        <w:numPr>
          <w:ilvl w:val="0"/>
          <w:numId w:val="4"/>
        </w:numPr>
        <w:ind w:left="450" w:right="-184" w:hanging="270"/>
        <w:rPr>
          <w:rFonts w:eastAsia="Arial" w:cs="Arial"/>
          <w:sz w:val="24"/>
          <w:szCs w:val="24"/>
        </w:rPr>
      </w:pPr>
      <w:r w:rsidRPr="00016040">
        <w:rPr>
          <w:sz w:val="24"/>
          <w:u w:val="single"/>
        </w:rPr>
        <w:t>Combining personal travel and/or time off</w:t>
      </w:r>
      <w:r>
        <w:rPr>
          <w:sz w:val="24"/>
        </w:rPr>
        <w:t xml:space="preserve">: </w:t>
      </w:r>
      <w:r w:rsidR="00D4125E" w:rsidRPr="004D6C04">
        <w:rPr>
          <w:sz w:val="24"/>
        </w:rPr>
        <w:t xml:space="preserve">If you plan </w:t>
      </w:r>
      <w:r w:rsidR="000E4AC2" w:rsidRPr="004D6C04">
        <w:rPr>
          <w:sz w:val="24"/>
        </w:rPr>
        <w:t xml:space="preserve">to </w:t>
      </w:r>
      <w:r w:rsidR="00D4125E" w:rsidRPr="004D6C04">
        <w:rPr>
          <w:sz w:val="24"/>
        </w:rPr>
        <w:t>combin</w:t>
      </w:r>
      <w:r w:rsidR="000E4AC2" w:rsidRPr="004D6C04">
        <w:rPr>
          <w:sz w:val="24"/>
        </w:rPr>
        <w:t>e</w:t>
      </w:r>
      <w:r w:rsidR="00D4125E" w:rsidRPr="004D6C04">
        <w:rPr>
          <w:sz w:val="24"/>
        </w:rPr>
        <w:t xml:space="preserve"> personal travel </w:t>
      </w:r>
      <w:r w:rsidR="004D6C04" w:rsidRPr="004D6C04">
        <w:rPr>
          <w:sz w:val="24"/>
        </w:rPr>
        <w:t xml:space="preserve">or time off </w:t>
      </w:r>
      <w:r w:rsidR="00D4125E" w:rsidRPr="004D6C04">
        <w:rPr>
          <w:sz w:val="24"/>
        </w:rPr>
        <w:t xml:space="preserve">before or after your trip, </w:t>
      </w:r>
      <w:r w:rsidR="006A471E" w:rsidRPr="004D6C04">
        <w:rPr>
          <w:sz w:val="24"/>
        </w:rPr>
        <w:t xml:space="preserve">as above, </w:t>
      </w:r>
      <w:r w:rsidR="002434FF" w:rsidRPr="004D6C04">
        <w:rPr>
          <w:sz w:val="24"/>
        </w:rPr>
        <w:t xml:space="preserve">you </w:t>
      </w:r>
      <w:r w:rsidR="006A471E" w:rsidRPr="004D6C04">
        <w:rPr>
          <w:sz w:val="24"/>
        </w:rPr>
        <w:t xml:space="preserve">will need </w:t>
      </w:r>
      <w:r>
        <w:rPr>
          <w:sz w:val="24"/>
        </w:rPr>
        <w:t xml:space="preserve">to </w:t>
      </w:r>
      <w:r w:rsidR="00D4125E" w:rsidRPr="004D6C04">
        <w:rPr>
          <w:sz w:val="24"/>
        </w:rPr>
        <w:t xml:space="preserve">obtain a </w:t>
      </w:r>
      <w:r w:rsidR="00D4125E" w:rsidRPr="002566BC">
        <w:rPr>
          <w:sz w:val="24"/>
        </w:rPr>
        <w:t>comparison airfare quote</w:t>
      </w:r>
      <w:r w:rsidR="000E4AC2" w:rsidRPr="002566BC">
        <w:rPr>
          <w:sz w:val="24"/>
        </w:rPr>
        <w:t xml:space="preserve"> </w:t>
      </w:r>
      <w:r w:rsidR="00D4125E" w:rsidRPr="002566BC">
        <w:rPr>
          <w:sz w:val="24"/>
        </w:rPr>
        <w:t>p</w:t>
      </w:r>
      <w:r w:rsidR="00D4125E" w:rsidRPr="004D6C04">
        <w:rPr>
          <w:sz w:val="24"/>
        </w:rPr>
        <w:t>rior to your t</w:t>
      </w:r>
      <w:r w:rsidR="002434FF" w:rsidRPr="004D6C04">
        <w:rPr>
          <w:sz w:val="24"/>
        </w:rPr>
        <w:t>ravel</w:t>
      </w:r>
      <w:r w:rsidR="000E4AC2" w:rsidRPr="004D6C04">
        <w:rPr>
          <w:sz w:val="24"/>
        </w:rPr>
        <w:t>, using the dates of the actual meeting</w:t>
      </w:r>
      <w:r w:rsidR="002434FF" w:rsidRPr="004D6C04">
        <w:rPr>
          <w:sz w:val="24"/>
        </w:rPr>
        <w:t>.</w:t>
      </w:r>
      <w:r w:rsidR="000E4AC2" w:rsidRPr="004D6C04">
        <w:rPr>
          <w:sz w:val="24"/>
        </w:rPr>
        <w:t xml:space="preserve"> </w:t>
      </w:r>
    </w:p>
    <w:p w14:paraId="70B8E27A" w14:textId="77777777" w:rsidR="000E4AC2" w:rsidRPr="004D6C04" w:rsidRDefault="000E4AC2" w:rsidP="00016040">
      <w:pPr>
        <w:pStyle w:val="ListParagraph"/>
        <w:numPr>
          <w:ilvl w:val="0"/>
          <w:numId w:val="4"/>
        </w:numPr>
        <w:ind w:left="450" w:right="-184" w:hanging="270"/>
        <w:rPr>
          <w:rFonts w:eastAsia="Arial" w:cs="Arial"/>
          <w:sz w:val="24"/>
          <w:szCs w:val="24"/>
        </w:rPr>
      </w:pPr>
      <w:r w:rsidRPr="00016040">
        <w:rPr>
          <w:sz w:val="24"/>
          <w:u w:val="single"/>
        </w:rPr>
        <w:t>Justification</w:t>
      </w:r>
      <w:r w:rsidR="00016040" w:rsidRPr="00016040">
        <w:rPr>
          <w:sz w:val="24"/>
          <w:u w:val="single"/>
        </w:rPr>
        <w:t xml:space="preserve"> for alternate airport use</w:t>
      </w:r>
      <w:r w:rsidR="00016040">
        <w:rPr>
          <w:sz w:val="24"/>
        </w:rPr>
        <w:t>: U</w:t>
      </w:r>
      <w:r w:rsidRPr="004D6C04">
        <w:rPr>
          <w:sz w:val="24"/>
        </w:rPr>
        <w:t xml:space="preserve">sing an alternate airport may </w:t>
      </w:r>
      <w:r w:rsidR="00016040">
        <w:rPr>
          <w:sz w:val="24"/>
        </w:rPr>
        <w:t>provide</w:t>
      </w:r>
      <w:r w:rsidRPr="004D6C04">
        <w:rPr>
          <w:sz w:val="24"/>
        </w:rPr>
        <w:t xml:space="preserve"> a </w:t>
      </w:r>
      <w:r w:rsidR="00016040">
        <w:rPr>
          <w:sz w:val="24"/>
        </w:rPr>
        <w:t xml:space="preserve">less expensive </w:t>
      </w:r>
      <w:r w:rsidRPr="004D6C04">
        <w:rPr>
          <w:sz w:val="24"/>
        </w:rPr>
        <w:t xml:space="preserve">ticket cost, unavailable flights to get to the meeting location on time, etc. </w:t>
      </w:r>
    </w:p>
    <w:p w14:paraId="7FD55D3D" w14:textId="77777777" w:rsidR="000E4AC2" w:rsidRPr="004D6C04" w:rsidRDefault="006A471E" w:rsidP="00016040">
      <w:pPr>
        <w:pStyle w:val="ListParagraph"/>
        <w:numPr>
          <w:ilvl w:val="0"/>
          <w:numId w:val="4"/>
        </w:numPr>
        <w:ind w:left="450" w:right="-184" w:hanging="270"/>
        <w:rPr>
          <w:rFonts w:eastAsia="Arial" w:cs="Arial"/>
          <w:sz w:val="24"/>
          <w:szCs w:val="24"/>
        </w:rPr>
      </w:pPr>
      <w:r w:rsidRPr="004D6C04">
        <w:rPr>
          <w:rFonts w:eastAsia="Arial" w:cs="Arial"/>
          <w:sz w:val="24"/>
          <w:szCs w:val="24"/>
        </w:rPr>
        <w:t xml:space="preserve">The date </w:t>
      </w:r>
      <w:r w:rsidR="002566BC">
        <w:rPr>
          <w:rFonts w:eastAsia="Arial" w:cs="Arial"/>
          <w:sz w:val="24"/>
          <w:szCs w:val="24"/>
        </w:rPr>
        <w:t>of</w:t>
      </w:r>
      <w:r w:rsidRPr="004D6C04">
        <w:rPr>
          <w:rFonts w:eastAsia="Arial" w:cs="Arial"/>
          <w:sz w:val="24"/>
          <w:szCs w:val="24"/>
        </w:rPr>
        <w:t xml:space="preserve"> comparison quote needs to be bef</w:t>
      </w:r>
      <w:r w:rsidR="004D6C04" w:rsidRPr="004D6C04">
        <w:rPr>
          <w:rFonts w:eastAsia="Arial" w:cs="Arial"/>
          <w:sz w:val="24"/>
          <w:szCs w:val="24"/>
        </w:rPr>
        <w:t>ore you traveled to the meeting.</w:t>
      </w:r>
    </w:p>
    <w:p w14:paraId="3766D995" w14:textId="77777777" w:rsidR="000E4AC2" w:rsidRPr="004D6C04" w:rsidRDefault="000E4AC2" w:rsidP="00016040">
      <w:pPr>
        <w:pStyle w:val="ListParagraph"/>
        <w:numPr>
          <w:ilvl w:val="0"/>
          <w:numId w:val="4"/>
        </w:numPr>
        <w:ind w:left="450" w:right="-184" w:hanging="270"/>
        <w:rPr>
          <w:rFonts w:eastAsia="Arial" w:cs="Arial"/>
          <w:sz w:val="24"/>
          <w:szCs w:val="24"/>
        </w:rPr>
      </w:pPr>
      <w:r w:rsidRPr="004D6C04">
        <w:rPr>
          <w:sz w:val="24"/>
        </w:rPr>
        <w:t xml:space="preserve">How to obtain a comparison quote </w:t>
      </w:r>
      <w:r w:rsidR="005E5C87" w:rsidRPr="004D6C04">
        <w:rPr>
          <w:sz w:val="24"/>
        </w:rPr>
        <w:t>(</w:t>
      </w:r>
      <w:r w:rsidRPr="004D6C04">
        <w:rPr>
          <w:sz w:val="24"/>
        </w:rPr>
        <w:t>also see</w:t>
      </w:r>
      <w:r w:rsidR="005E5C87" w:rsidRPr="004D6C04">
        <w:rPr>
          <w:sz w:val="24"/>
        </w:rPr>
        <w:t xml:space="preserve"> the Frequently Ask Question (FAQ) document)</w:t>
      </w:r>
      <w:r w:rsidRPr="004D6C04">
        <w:rPr>
          <w:sz w:val="24"/>
        </w:rPr>
        <w:t>:</w:t>
      </w:r>
    </w:p>
    <w:p w14:paraId="7FB5FCAC" w14:textId="77777777" w:rsidR="000E4AC2" w:rsidRPr="004D6C04" w:rsidRDefault="000E4AC2" w:rsidP="00016040">
      <w:pPr>
        <w:pStyle w:val="ListParagraph"/>
        <w:numPr>
          <w:ilvl w:val="1"/>
          <w:numId w:val="4"/>
        </w:numPr>
        <w:ind w:left="810" w:right="-184" w:hanging="270"/>
        <w:rPr>
          <w:rFonts w:eastAsia="Arial" w:cs="Arial"/>
          <w:sz w:val="24"/>
          <w:szCs w:val="24"/>
        </w:rPr>
      </w:pPr>
      <w:r w:rsidRPr="004D6C04">
        <w:rPr>
          <w:sz w:val="24"/>
        </w:rPr>
        <w:t xml:space="preserve">Internet searches that clearly show the charge of </w:t>
      </w:r>
      <w:r w:rsidR="005E5C87" w:rsidRPr="004D6C04">
        <w:rPr>
          <w:sz w:val="24"/>
        </w:rPr>
        <w:t>a</w:t>
      </w:r>
      <w:r w:rsidRPr="004D6C04">
        <w:rPr>
          <w:sz w:val="24"/>
        </w:rPr>
        <w:t xml:space="preserve"> ticket is sufficient documentation.</w:t>
      </w:r>
      <w:r w:rsidR="005E5C87" w:rsidRPr="004D6C04">
        <w:rPr>
          <w:sz w:val="24"/>
        </w:rPr>
        <w:t xml:space="preserve"> Print or save the quote for submission with your travel reimbursement request.</w:t>
      </w:r>
      <w:r w:rsidRPr="004D6C04">
        <w:rPr>
          <w:sz w:val="24"/>
        </w:rPr>
        <w:t xml:space="preserve"> </w:t>
      </w:r>
    </w:p>
    <w:p w14:paraId="03AB40A2" w14:textId="77777777" w:rsidR="00F57253" w:rsidRPr="004D6C04" w:rsidRDefault="000E4AC2" w:rsidP="00016040">
      <w:pPr>
        <w:pStyle w:val="ListParagraph"/>
        <w:numPr>
          <w:ilvl w:val="1"/>
          <w:numId w:val="4"/>
        </w:numPr>
        <w:ind w:left="810" w:right="-184" w:hanging="270"/>
        <w:rPr>
          <w:rFonts w:eastAsia="Arial" w:cs="Arial"/>
          <w:sz w:val="24"/>
          <w:szCs w:val="24"/>
        </w:rPr>
      </w:pPr>
      <w:r w:rsidRPr="004D6C04">
        <w:rPr>
          <w:sz w:val="24"/>
        </w:rPr>
        <w:t xml:space="preserve">If the comparison quote is for using an alternate airport, the quote must clearly show the cost of a ticket from your workplace/home location to the meeting location. </w:t>
      </w:r>
      <w:r w:rsidR="00354CD1" w:rsidRPr="004D6C04">
        <w:rPr>
          <w:sz w:val="24"/>
        </w:rPr>
        <w:t xml:space="preserve"> </w:t>
      </w:r>
    </w:p>
    <w:p w14:paraId="5BDB3AED" w14:textId="1F86371E" w:rsidR="005E5C87" w:rsidRPr="004D6C04" w:rsidRDefault="005E5C87" w:rsidP="00016040">
      <w:pPr>
        <w:pStyle w:val="ListParagraph"/>
        <w:numPr>
          <w:ilvl w:val="1"/>
          <w:numId w:val="4"/>
        </w:numPr>
        <w:ind w:left="810" w:right="-184" w:hanging="270"/>
        <w:rPr>
          <w:rFonts w:eastAsia="Arial" w:cs="Arial"/>
          <w:sz w:val="24"/>
          <w:szCs w:val="24"/>
        </w:rPr>
      </w:pPr>
      <w:r w:rsidRPr="004D6C04">
        <w:rPr>
          <w:sz w:val="24"/>
        </w:rPr>
        <w:t xml:space="preserve">If the cost of the alternate airport or alternate dates ticket is </w:t>
      </w:r>
      <w:r w:rsidRPr="004D6C04">
        <w:rPr>
          <w:b/>
          <w:sz w:val="24"/>
        </w:rPr>
        <w:t>LESS</w:t>
      </w:r>
      <w:r w:rsidRPr="004D6C04">
        <w:rPr>
          <w:sz w:val="24"/>
        </w:rPr>
        <w:t xml:space="preserve"> than the workplace/home airport quote, </w:t>
      </w:r>
      <w:r w:rsidR="00876F07">
        <w:rPr>
          <w:b/>
          <w:sz w:val="24"/>
        </w:rPr>
        <w:t>it</w:t>
      </w:r>
      <w:r w:rsidRPr="004D6C04">
        <w:rPr>
          <w:b/>
          <w:sz w:val="24"/>
        </w:rPr>
        <w:t xml:space="preserve"> will be reimbursed </w:t>
      </w:r>
      <w:r w:rsidR="00876F07">
        <w:rPr>
          <w:b/>
          <w:sz w:val="24"/>
        </w:rPr>
        <w:t xml:space="preserve">to </w:t>
      </w:r>
      <w:r w:rsidRPr="004D6C04">
        <w:rPr>
          <w:b/>
          <w:sz w:val="24"/>
        </w:rPr>
        <w:t>the full amount of you alternate airport ticket</w:t>
      </w:r>
      <w:r w:rsidRPr="004D6C04">
        <w:rPr>
          <w:sz w:val="24"/>
        </w:rPr>
        <w:t>.</w:t>
      </w:r>
    </w:p>
    <w:p w14:paraId="04707928" w14:textId="41A5B5B3" w:rsidR="005E5C87" w:rsidRPr="004D6C04" w:rsidRDefault="005E5C87" w:rsidP="00016040">
      <w:pPr>
        <w:pStyle w:val="ListParagraph"/>
        <w:numPr>
          <w:ilvl w:val="1"/>
          <w:numId w:val="4"/>
        </w:numPr>
        <w:ind w:left="810" w:right="-184" w:hanging="270"/>
        <w:rPr>
          <w:rFonts w:eastAsia="Arial" w:cs="Arial"/>
          <w:sz w:val="24"/>
          <w:szCs w:val="24"/>
        </w:rPr>
      </w:pPr>
      <w:r w:rsidRPr="004D6C04">
        <w:rPr>
          <w:sz w:val="24"/>
        </w:rPr>
        <w:t xml:space="preserve">If the cost of the alternate airport or alternate </w:t>
      </w:r>
      <w:r w:rsidR="001B4CB3" w:rsidRPr="004D6C04">
        <w:rPr>
          <w:sz w:val="24"/>
        </w:rPr>
        <w:t>date’s</w:t>
      </w:r>
      <w:r w:rsidRPr="004D6C04">
        <w:rPr>
          <w:sz w:val="24"/>
        </w:rPr>
        <w:t xml:space="preserve"> ticket is </w:t>
      </w:r>
      <w:r w:rsidRPr="004D6C04">
        <w:rPr>
          <w:b/>
          <w:sz w:val="24"/>
        </w:rPr>
        <w:t>MORE</w:t>
      </w:r>
      <w:r w:rsidRPr="004D6C04">
        <w:rPr>
          <w:sz w:val="24"/>
        </w:rPr>
        <w:t xml:space="preserve"> than the workplace/home airport quote, </w:t>
      </w:r>
      <w:r w:rsidR="00E7590C">
        <w:rPr>
          <w:sz w:val="24"/>
        </w:rPr>
        <w:t xml:space="preserve">then </w:t>
      </w:r>
      <w:r w:rsidR="00876F07">
        <w:rPr>
          <w:b/>
          <w:sz w:val="24"/>
        </w:rPr>
        <w:t>it</w:t>
      </w:r>
      <w:r w:rsidRPr="004D6C04">
        <w:rPr>
          <w:b/>
          <w:sz w:val="24"/>
        </w:rPr>
        <w:t xml:space="preserve"> will be reimbursed </w:t>
      </w:r>
      <w:r w:rsidR="00E7590C">
        <w:rPr>
          <w:b/>
          <w:sz w:val="24"/>
        </w:rPr>
        <w:t xml:space="preserve">for </w:t>
      </w:r>
      <w:r w:rsidRPr="004D6C04">
        <w:rPr>
          <w:b/>
          <w:sz w:val="24"/>
        </w:rPr>
        <w:t>the amount of the workplace/home airport ticket</w:t>
      </w:r>
      <w:r w:rsidRPr="004D6C04">
        <w:rPr>
          <w:sz w:val="24"/>
        </w:rPr>
        <w:t xml:space="preserve">. </w:t>
      </w:r>
    </w:p>
    <w:p w14:paraId="04A580DE" w14:textId="77777777" w:rsidR="00B21AF5" w:rsidRPr="00B21AF5" w:rsidRDefault="00B21AF5" w:rsidP="004B63B0">
      <w:pPr>
        <w:pStyle w:val="Heading1"/>
        <w:spacing w:before="47"/>
        <w:ind w:left="180" w:right="-184"/>
        <w:rPr>
          <w:rFonts w:asciiTheme="minorHAnsi" w:hAnsiTheme="minorHAnsi"/>
          <w:b w:val="0"/>
          <w:bCs w:val="0"/>
          <w:u w:val="none"/>
        </w:rPr>
      </w:pPr>
      <w:r w:rsidRPr="00B21AF5">
        <w:rPr>
          <w:rFonts w:asciiTheme="minorHAnsi" w:hAnsiTheme="minorHAnsi"/>
          <w:u w:val="thick" w:color="000000"/>
        </w:rPr>
        <w:t>TRAVEL</w:t>
      </w:r>
      <w:r w:rsidRPr="00B21AF5">
        <w:rPr>
          <w:rFonts w:asciiTheme="minorHAnsi" w:hAnsiTheme="minorHAnsi"/>
          <w:spacing w:val="-8"/>
          <w:u w:val="thick" w:color="000000"/>
        </w:rPr>
        <w:t xml:space="preserve"> </w:t>
      </w:r>
      <w:r w:rsidRPr="00B21AF5">
        <w:rPr>
          <w:rFonts w:asciiTheme="minorHAnsi" w:hAnsiTheme="minorHAnsi"/>
          <w:u w:val="thick" w:color="000000"/>
        </w:rPr>
        <w:t>INSURANCE</w:t>
      </w:r>
    </w:p>
    <w:p w14:paraId="5C4D743A" w14:textId="77777777" w:rsidR="00B21AF5" w:rsidRPr="00B21AF5" w:rsidRDefault="002566BC" w:rsidP="004B63B0">
      <w:pPr>
        <w:pStyle w:val="BodyText"/>
        <w:ind w:left="180" w:right="-184"/>
        <w:rPr>
          <w:rFonts w:asciiTheme="minorHAnsi" w:hAnsiTheme="minorHAnsi"/>
        </w:rPr>
      </w:pPr>
      <w:r>
        <w:rPr>
          <w:rFonts w:asciiTheme="minorHAnsi" w:hAnsiTheme="minorHAnsi"/>
        </w:rPr>
        <w:t>Any type of travel Insurance</w:t>
      </w:r>
      <w:r w:rsidR="00B21AF5" w:rsidRPr="00B21AF5">
        <w:rPr>
          <w:rFonts w:asciiTheme="minorHAnsi" w:hAnsiTheme="minorHAnsi"/>
        </w:rPr>
        <w:t xml:space="preserve"> is </w:t>
      </w:r>
      <w:r w:rsidR="00B21AF5" w:rsidRPr="00B21AF5">
        <w:rPr>
          <w:rFonts w:asciiTheme="minorHAnsi" w:hAnsiTheme="minorHAnsi"/>
          <w:b/>
        </w:rPr>
        <w:t xml:space="preserve">NOT </w:t>
      </w:r>
      <w:r w:rsidR="00B21AF5" w:rsidRPr="00B21AF5">
        <w:rPr>
          <w:rFonts w:asciiTheme="minorHAnsi" w:hAnsiTheme="minorHAnsi"/>
        </w:rPr>
        <w:t>a reimbursable expense. If you prefer to purchase travel insurance</w:t>
      </w:r>
      <w:r w:rsidR="00B21AF5" w:rsidRPr="00B21AF5">
        <w:rPr>
          <w:rFonts w:asciiTheme="minorHAnsi" w:hAnsiTheme="minorHAnsi"/>
          <w:spacing w:val="-12"/>
        </w:rPr>
        <w:t xml:space="preserve"> </w:t>
      </w:r>
      <w:r w:rsidR="00B21AF5" w:rsidRPr="00B21AF5">
        <w:rPr>
          <w:rFonts w:asciiTheme="minorHAnsi" w:hAnsiTheme="minorHAnsi"/>
        </w:rPr>
        <w:t>for</w:t>
      </w:r>
      <w:r w:rsidR="00B21AF5" w:rsidRPr="00B21AF5">
        <w:rPr>
          <w:rFonts w:asciiTheme="minorHAnsi" w:hAnsiTheme="minorHAnsi"/>
          <w:spacing w:val="-12"/>
        </w:rPr>
        <w:t xml:space="preserve"> </w:t>
      </w:r>
      <w:r w:rsidR="00B21AF5" w:rsidRPr="00B21AF5">
        <w:rPr>
          <w:rFonts w:asciiTheme="minorHAnsi" w:hAnsiTheme="minorHAnsi"/>
        </w:rPr>
        <w:t>personal</w:t>
      </w:r>
      <w:r w:rsidR="00B21AF5" w:rsidRPr="00B21AF5">
        <w:rPr>
          <w:rFonts w:asciiTheme="minorHAnsi" w:hAnsiTheme="minorHAnsi"/>
          <w:spacing w:val="-12"/>
        </w:rPr>
        <w:t xml:space="preserve"> </w:t>
      </w:r>
      <w:r w:rsidR="00B21AF5" w:rsidRPr="00B21AF5">
        <w:rPr>
          <w:rFonts w:asciiTheme="minorHAnsi" w:hAnsiTheme="minorHAnsi"/>
        </w:rPr>
        <w:t>reasons,</w:t>
      </w:r>
      <w:r w:rsidR="00B21AF5" w:rsidRPr="00B21AF5">
        <w:rPr>
          <w:rFonts w:asciiTheme="minorHAnsi" w:hAnsiTheme="minorHAnsi"/>
          <w:spacing w:val="-11"/>
        </w:rPr>
        <w:t xml:space="preserve"> </w:t>
      </w:r>
      <w:r w:rsidR="00B21AF5" w:rsidRPr="00B21AF5">
        <w:rPr>
          <w:rFonts w:asciiTheme="minorHAnsi" w:hAnsiTheme="minorHAnsi"/>
        </w:rPr>
        <w:t>you</w:t>
      </w:r>
      <w:r w:rsidR="00B21AF5" w:rsidRPr="00B21AF5">
        <w:rPr>
          <w:rFonts w:asciiTheme="minorHAnsi" w:hAnsiTheme="minorHAnsi"/>
          <w:spacing w:val="-8"/>
        </w:rPr>
        <w:t xml:space="preserve"> </w:t>
      </w:r>
      <w:r w:rsidR="00B21AF5" w:rsidRPr="00B21AF5">
        <w:rPr>
          <w:rFonts w:asciiTheme="minorHAnsi" w:hAnsiTheme="minorHAnsi"/>
        </w:rPr>
        <w:t>will</w:t>
      </w:r>
      <w:r w:rsidR="00B21AF5" w:rsidRPr="00B21AF5">
        <w:rPr>
          <w:rFonts w:asciiTheme="minorHAnsi" w:hAnsiTheme="minorHAnsi"/>
          <w:spacing w:val="-10"/>
        </w:rPr>
        <w:t xml:space="preserve"> </w:t>
      </w:r>
      <w:r w:rsidR="00B21AF5" w:rsidRPr="00B21AF5">
        <w:rPr>
          <w:rFonts w:asciiTheme="minorHAnsi" w:hAnsiTheme="minorHAnsi"/>
        </w:rPr>
        <w:t>not</w:t>
      </w:r>
      <w:r w:rsidR="00B21AF5" w:rsidRPr="00B21AF5">
        <w:rPr>
          <w:rFonts w:asciiTheme="minorHAnsi" w:hAnsiTheme="minorHAnsi"/>
          <w:spacing w:val="-9"/>
        </w:rPr>
        <w:t xml:space="preserve"> </w:t>
      </w:r>
      <w:r w:rsidR="00B21AF5" w:rsidRPr="00B21AF5">
        <w:rPr>
          <w:rFonts w:asciiTheme="minorHAnsi" w:hAnsiTheme="minorHAnsi"/>
        </w:rPr>
        <w:t>be</w:t>
      </w:r>
      <w:r w:rsidR="00B21AF5" w:rsidRPr="00B21AF5">
        <w:rPr>
          <w:rFonts w:asciiTheme="minorHAnsi" w:hAnsiTheme="minorHAnsi"/>
          <w:spacing w:val="-8"/>
        </w:rPr>
        <w:t xml:space="preserve"> </w:t>
      </w:r>
      <w:r w:rsidR="00B21AF5" w:rsidRPr="00B21AF5">
        <w:rPr>
          <w:rFonts w:asciiTheme="minorHAnsi" w:hAnsiTheme="minorHAnsi"/>
        </w:rPr>
        <w:t>reimbursed</w:t>
      </w:r>
      <w:r w:rsidR="00B21AF5" w:rsidRPr="00B21AF5">
        <w:rPr>
          <w:rFonts w:asciiTheme="minorHAnsi" w:hAnsiTheme="minorHAnsi"/>
          <w:spacing w:val="-10"/>
        </w:rPr>
        <w:t xml:space="preserve"> </w:t>
      </w:r>
      <w:r w:rsidR="00B21AF5" w:rsidRPr="00B21AF5">
        <w:rPr>
          <w:rFonts w:asciiTheme="minorHAnsi" w:hAnsiTheme="minorHAnsi"/>
        </w:rPr>
        <w:t>under</w:t>
      </w:r>
      <w:r w:rsidR="00B21AF5" w:rsidRPr="00B21AF5">
        <w:rPr>
          <w:rFonts w:asciiTheme="minorHAnsi" w:hAnsiTheme="minorHAnsi"/>
          <w:spacing w:val="-10"/>
        </w:rPr>
        <w:t xml:space="preserve"> </w:t>
      </w:r>
      <w:r w:rsidR="00B21AF5" w:rsidRPr="00B21AF5">
        <w:rPr>
          <w:rFonts w:asciiTheme="minorHAnsi" w:hAnsiTheme="minorHAnsi"/>
        </w:rPr>
        <w:t>any</w:t>
      </w:r>
      <w:r w:rsidR="00B21AF5" w:rsidRPr="00B21AF5">
        <w:rPr>
          <w:rFonts w:asciiTheme="minorHAnsi" w:hAnsiTheme="minorHAnsi"/>
          <w:spacing w:val="-12"/>
        </w:rPr>
        <w:t xml:space="preserve"> </w:t>
      </w:r>
      <w:r w:rsidR="00B21AF5" w:rsidRPr="00B21AF5">
        <w:rPr>
          <w:rFonts w:asciiTheme="minorHAnsi" w:hAnsiTheme="minorHAnsi"/>
        </w:rPr>
        <w:t>conditions.</w:t>
      </w:r>
      <w:r w:rsidR="00B21AF5" w:rsidRPr="00B21AF5">
        <w:rPr>
          <w:rFonts w:asciiTheme="minorHAnsi" w:hAnsiTheme="minorHAnsi"/>
          <w:spacing w:val="-7"/>
        </w:rPr>
        <w:t xml:space="preserve"> </w:t>
      </w:r>
      <w:r w:rsidR="00B21AF5" w:rsidRPr="00B21AF5">
        <w:rPr>
          <w:rFonts w:asciiTheme="minorHAnsi" w:hAnsiTheme="minorHAnsi"/>
        </w:rPr>
        <w:t>It</w:t>
      </w:r>
      <w:r w:rsidR="00B21AF5" w:rsidRPr="00B21AF5">
        <w:rPr>
          <w:rFonts w:asciiTheme="minorHAnsi" w:hAnsiTheme="minorHAnsi"/>
          <w:spacing w:val="-9"/>
        </w:rPr>
        <w:t xml:space="preserve"> </w:t>
      </w:r>
      <w:r w:rsidR="00B21AF5" w:rsidRPr="00B21AF5">
        <w:rPr>
          <w:rFonts w:asciiTheme="minorHAnsi" w:hAnsiTheme="minorHAnsi"/>
        </w:rPr>
        <w:t>is</w:t>
      </w:r>
      <w:r w:rsidR="00B21AF5" w:rsidRPr="00B21AF5">
        <w:rPr>
          <w:rFonts w:asciiTheme="minorHAnsi" w:hAnsiTheme="minorHAnsi"/>
          <w:spacing w:val="-10"/>
        </w:rPr>
        <w:t xml:space="preserve"> </w:t>
      </w:r>
      <w:r w:rsidR="00B21AF5" w:rsidRPr="00B21AF5">
        <w:rPr>
          <w:rFonts w:asciiTheme="minorHAnsi" w:hAnsiTheme="minorHAnsi"/>
        </w:rPr>
        <w:t>your</w:t>
      </w:r>
      <w:r w:rsidR="00B21AF5" w:rsidRPr="00B21AF5">
        <w:rPr>
          <w:rFonts w:asciiTheme="minorHAnsi" w:hAnsiTheme="minorHAnsi"/>
          <w:spacing w:val="-12"/>
        </w:rPr>
        <w:t xml:space="preserve"> </w:t>
      </w:r>
      <w:r w:rsidR="00B21AF5" w:rsidRPr="00B21AF5">
        <w:rPr>
          <w:rFonts w:asciiTheme="minorHAnsi" w:hAnsiTheme="minorHAnsi"/>
        </w:rPr>
        <w:t>own choice; the traveler will pay for this</w:t>
      </w:r>
      <w:r w:rsidR="00B21AF5" w:rsidRPr="00B21AF5">
        <w:rPr>
          <w:rFonts w:asciiTheme="minorHAnsi" w:hAnsiTheme="minorHAnsi"/>
          <w:spacing w:val="-9"/>
        </w:rPr>
        <w:t xml:space="preserve"> </w:t>
      </w:r>
      <w:r w:rsidR="00B21AF5" w:rsidRPr="00B21AF5">
        <w:rPr>
          <w:rFonts w:asciiTheme="minorHAnsi" w:hAnsiTheme="minorHAnsi"/>
        </w:rPr>
        <w:t>expense.</w:t>
      </w:r>
    </w:p>
    <w:p w14:paraId="2270BC06" w14:textId="77777777" w:rsidR="00570282" w:rsidRPr="00B21AF5" w:rsidRDefault="00570282" w:rsidP="008363F5">
      <w:pPr>
        <w:ind w:right="-184"/>
        <w:rPr>
          <w:rFonts w:eastAsia="Arial" w:cs="Arial"/>
          <w:sz w:val="24"/>
          <w:szCs w:val="24"/>
        </w:rPr>
      </w:pPr>
    </w:p>
    <w:p w14:paraId="59E9FBAF" w14:textId="77777777" w:rsidR="00B21AF5" w:rsidRPr="00B21AF5" w:rsidRDefault="00B21AF5" w:rsidP="004B63B0">
      <w:pPr>
        <w:pStyle w:val="Heading1"/>
        <w:ind w:left="180" w:right="-184"/>
        <w:rPr>
          <w:rFonts w:asciiTheme="minorHAnsi" w:hAnsiTheme="minorHAnsi"/>
          <w:b w:val="0"/>
          <w:bCs w:val="0"/>
          <w:u w:val="none"/>
        </w:rPr>
      </w:pPr>
      <w:r w:rsidRPr="00B21AF5">
        <w:rPr>
          <w:rFonts w:asciiTheme="minorHAnsi" w:hAnsiTheme="minorHAnsi"/>
          <w:u w:val="thick" w:color="000000"/>
        </w:rPr>
        <w:t>FLIGHT CHANGE FEES</w:t>
      </w:r>
    </w:p>
    <w:p w14:paraId="006949AF" w14:textId="77777777" w:rsidR="00B21AF5" w:rsidRDefault="00B21AF5" w:rsidP="004B63B0">
      <w:pPr>
        <w:ind w:left="180" w:right="-184"/>
        <w:rPr>
          <w:sz w:val="24"/>
        </w:rPr>
      </w:pPr>
      <w:r w:rsidRPr="00B21AF5">
        <w:rPr>
          <w:sz w:val="24"/>
        </w:rPr>
        <w:t>If you need to change your flight due to an</w:t>
      </w:r>
      <w:r w:rsidRPr="00B21AF5">
        <w:rPr>
          <w:b/>
          <w:sz w:val="24"/>
        </w:rPr>
        <w:t xml:space="preserve"> </w:t>
      </w:r>
      <w:r w:rsidRPr="00B21AF5">
        <w:rPr>
          <w:sz w:val="24"/>
        </w:rPr>
        <w:t xml:space="preserve">emergency, </w:t>
      </w:r>
      <w:r w:rsidRPr="00B21AF5">
        <w:rPr>
          <w:b/>
          <w:sz w:val="24"/>
        </w:rPr>
        <w:t>the change fee and difference in airfare</w:t>
      </w:r>
      <w:r w:rsidRPr="00B21AF5">
        <w:rPr>
          <w:b/>
          <w:spacing w:val="-17"/>
          <w:sz w:val="24"/>
        </w:rPr>
        <w:t xml:space="preserve"> </w:t>
      </w:r>
      <w:r w:rsidRPr="00B21AF5">
        <w:rPr>
          <w:b/>
          <w:sz w:val="24"/>
        </w:rPr>
        <w:t>is</w:t>
      </w:r>
      <w:r w:rsidRPr="00B21AF5">
        <w:rPr>
          <w:b/>
          <w:spacing w:val="-15"/>
          <w:sz w:val="24"/>
        </w:rPr>
        <w:t xml:space="preserve"> </w:t>
      </w:r>
      <w:r w:rsidRPr="00B21AF5">
        <w:rPr>
          <w:b/>
          <w:sz w:val="24"/>
        </w:rPr>
        <w:t>reimbursable.</w:t>
      </w:r>
      <w:r w:rsidRPr="00B21AF5">
        <w:rPr>
          <w:b/>
          <w:spacing w:val="-16"/>
          <w:sz w:val="24"/>
        </w:rPr>
        <w:t xml:space="preserve"> </w:t>
      </w:r>
      <w:r w:rsidRPr="002566BC">
        <w:rPr>
          <w:spacing w:val="-16"/>
          <w:sz w:val="24"/>
        </w:rPr>
        <w:t>T</w:t>
      </w:r>
      <w:r w:rsidRPr="00B21AF5">
        <w:rPr>
          <w:sz w:val="24"/>
        </w:rPr>
        <w:t>o</w:t>
      </w:r>
      <w:r w:rsidRPr="00B21AF5">
        <w:rPr>
          <w:spacing w:val="-15"/>
          <w:sz w:val="24"/>
        </w:rPr>
        <w:t xml:space="preserve"> ensure </w:t>
      </w:r>
      <w:r w:rsidRPr="00B21AF5">
        <w:rPr>
          <w:sz w:val="24"/>
        </w:rPr>
        <w:t>the</w:t>
      </w:r>
      <w:r w:rsidRPr="00B21AF5">
        <w:rPr>
          <w:spacing w:val="-16"/>
          <w:sz w:val="24"/>
        </w:rPr>
        <w:t xml:space="preserve"> </w:t>
      </w:r>
      <w:r w:rsidRPr="00B21AF5">
        <w:rPr>
          <w:sz w:val="24"/>
        </w:rPr>
        <w:t>reason</w:t>
      </w:r>
      <w:r w:rsidRPr="00B21AF5">
        <w:rPr>
          <w:spacing w:val="-18"/>
          <w:sz w:val="24"/>
        </w:rPr>
        <w:t xml:space="preserve"> </w:t>
      </w:r>
      <w:r w:rsidRPr="00B21AF5">
        <w:rPr>
          <w:sz w:val="24"/>
        </w:rPr>
        <w:t>for</w:t>
      </w:r>
      <w:r w:rsidRPr="00B21AF5">
        <w:rPr>
          <w:spacing w:val="-17"/>
          <w:sz w:val="24"/>
        </w:rPr>
        <w:t xml:space="preserve"> </w:t>
      </w:r>
      <w:r w:rsidRPr="00B21AF5">
        <w:rPr>
          <w:sz w:val="24"/>
        </w:rPr>
        <w:t>the</w:t>
      </w:r>
      <w:r w:rsidRPr="00B21AF5">
        <w:rPr>
          <w:spacing w:val="-16"/>
          <w:sz w:val="24"/>
        </w:rPr>
        <w:t xml:space="preserve"> </w:t>
      </w:r>
      <w:r w:rsidRPr="00B21AF5">
        <w:rPr>
          <w:sz w:val="24"/>
        </w:rPr>
        <w:t>change fits our reasonable definition of an emergency, contact Karen Snover-Clift</w:t>
      </w:r>
      <w:r w:rsidRPr="00B21AF5">
        <w:rPr>
          <w:spacing w:val="-10"/>
          <w:sz w:val="24"/>
        </w:rPr>
        <w:t xml:space="preserve"> </w:t>
      </w:r>
      <w:r w:rsidRPr="00B21AF5">
        <w:rPr>
          <w:sz w:val="24"/>
        </w:rPr>
        <w:t>(</w:t>
      </w:r>
      <w:hyperlink r:id="rId8">
        <w:r w:rsidRPr="00B21AF5">
          <w:rPr>
            <w:color w:val="0000FF"/>
            <w:sz w:val="24"/>
            <w:u w:val="single" w:color="0000FF"/>
          </w:rPr>
          <w:t>kls13@cornell.edu</w:t>
        </w:r>
        <w:r w:rsidRPr="00B21AF5">
          <w:rPr>
            <w:color w:val="0000FF"/>
            <w:spacing w:val="-10"/>
            <w:sz w:val="24"/>
            <w:u w:val="single" w:color="0000FF"/>
          </w:rPr>
          <w:t xml:space="preserve"> </w:t>
        </w:r>
      </w:hyperlink>
      <w:r w:rsidRPr="00B21AF5">
        <w:rPr>
          <w:sz w:val="24"/>
        </w:rPr>
        <w:t>or</w:t>
      </w:r>
      <w:r w:rsidRPr="00B21AF5">
        <w:rPr>
          <w:spacing w:val="-11"/>
          <w:sz w:val="24"/>
        </w:rPr>
        <w:t xml:space="preserve"> </w:t>
      </w:r>
      <w:r w:rsidRPr="00B21AF5">
        <w:rPr>
          <w:sz w:val="24"/>
        </w:rPr>
        <w:t>607-227-0397)</w:t>
      </w:r>
      <w:r w:rsidRPr="00B21AF5">
        <w:rPr>
          <w:spacing w:val="-10"/>
          <w:sz w:val="24"/>
        </w:rPr>
        <w:t xml:space="preserve"> </w:t>
      </w:r>
      <w:r w:rsidRPr="00B21AF5">
        <w:rPr>
          <w:sz w:val="24"/>
        </w:rPr>
        <w:t>before</w:t>
      </w:r>
      <w:r w:rsidRPr="00B21AF5">
        <w:rPr>
          <w:spacing w:val="-12"/>
          <w:sz w:val="24"/>
        </w:rPr>
        <w:t xml:space="preserve"> </w:t>
      </w:r>
      <w:r w:rsidRPr="00B21AF5">
        <w:rPr>
          <w:sz w:val="24"/>
        </w:rPr>
        <w:t>making</w:t>
      </w:r>
      <w:r w:rsidRPr="00B21AF5">
        <w:rPr>
          <w:spacing w:val="-12"/>
          <w:sz w:val="24"/>
        </w:rPr>
        <w:t xml:space="preserve"> </w:t>
      </w:r>
      <w:r w:rsidRPr="00B21AF5">
        <w:rPr>
          <w:sz w:val="24"/>
        </w:rPr>
        <w:t>any</w:t>
      </w:r>
      <w:r w:rsidRPr="00B21AF5">
        <w:rPr>
          <w:spacing w:val="-11"/>
          <w:sz w:val="24"/>
        </w:rPr>
        <w:t xml:space="preserve"> </w:t>
      </w:r>
      <w:r w:rsidRPr="00B21AF5">
        <w:rPr>
          <w:sz w:val="24"/>
        </w:rPr>
        <w:t>changes</w:t>
      </w:r>
      <w:r w:rsidRPr="00B21AF5">
        <w:rPr>
          <w:spacing w:val="-12"/>
          <w:sz w:val="24"/>
        </w:rPr>
        <w:t xml:space="preserve"> </w:t>
      </w:r>
      <w:r w:rsidRPr="00B21AF5">
        <w:rPr>
          <w:sz w:val="24"/>
        </w:rPr>
        <w:t>and incurring a change</w:t>
      </w:r>
      <w:r w:rsidRPr="00B21AF5">
        <w:rPr>
          <w:spacing w:val="-6"/>
          <w:sz w:val="24"/>
        </w:rPr>
        <w:t xml:space="preserve"> </w:t>
      </w:r>
      <w:r w:rsidRPr="00B21AF5">
        <w:rPr>
          <w:sz w:val="24"/>
        </w:rPr>
        <w:t>fee.</w:t>
      </w:r>
    </w:p>
    <w:p w14:paraId="623C81A2" w14:textId="77777777" w:rsidR="00B21AF5" w:rsidRPr="00B21AF5" w:rsidRDefault="00B21AF5" w:rsidP="004B63B0">
      <w:pPr>
        <w:ind w:left="180" w:right="-184"/>
        <w:rPr>
          <w:rFonts w:eastAsia="Arial" w:cs="Arial"/>
          <w:sz w:val="24"/>
          <w:szCs w:val="24"/>
        </w:rPr>
      </w:pPr>
    </w:p>
    <w:p w14:paraId="4646137F" w14:textId="77777777" w:rsidR="004D6C04" w:rsidRPr="00174B5B" w:rsidRDefault="004D6C04" w:rsidP="004B63B0">
      <w:pPr>
        <w:pStyle w:val="Heading1"/>
        <w:spacing w:before="69"/>
        <w:ind w:left="180" w:right="-184"/>
        <w:rPr>
          <w:rFonts w:asciiTheme="minorHAnsi" w:hAnsiTheme="minorHAnsi"/>
          <w:b w:val="0"/>
          <w:bCs w:val="0"/>
          <w:u w:val="none"/>
        </w:rPr>
      </w:pPr>
      <w:r w:rsidRPr="00174B5B">
        <w:rPr>
          <w:rFonts w:asciiTheme="minorHAnsi" w:hAnsiTheme="minorHAnsi"/>
          <w:u w:val="thick" w:color="000000"/>
        </w:rPr>
        <w:t>M</w:t>
      </w:r>
      <w:r w:rsidR="007C5F11" w:rsidRPr="00174B5B">
        <w:rPr>
          <w:rFonts w:asciiTheme="minorHAnsi" w:hAnsiTheme="minorHAnsi"/>
          <w:u w:val="thick" w:color="000000"/>
        </w:rPr>
        <w:t xml:space="preserve">ORE ON </w:t>
      </w:r>
      <w:r w:rsidR="00006F4B" w:rsidRPr="00174B5B">
        <w:rPr>
          <w:rFonts w:asciiTheme="minorHAnsi" w:hAnsiTheme="minorHAnsi"/>
          <w:u w:val="thick" w:color="000000"/>
        </w:rPr>
        <w:t xml:space="preserve">JUSTIFYING THE </w:t>
      </w:r>
      <w:r w:rsidR="00174B5B" w:rsidRPr="00174B5B">
        <w:rPr>
          <w:rFonts w:asciiTheme="minorHAnsi" w:hAnsiTheme="minorHAnsi"/>
          <w:u w:val="thick" w:color="000000"/>
        </w:rPr>
        <w:t>USE OF</w:t>
      </w:r>
      <w:r w:rsidR="00006F4B" w:rsidRPr="00174B5B">
        <w:rPr>
          <w:rFonts w:asciiTheme="minorHAnsi" w:hAnsiTheme="minorHAnsi"/>
          <w:u w:val="thick" w:color="000000"/>
        </w:rPr>
        <w:t xml:space="preserve"> AN ALTERNATE AIRPORT </w:t>
      </w:r>
      <w:r w:rsidR="00174B5B" w:rsidRPr="00174B5B">
        <w:rPr>
          <w:rFonts w:asciiTheme="minorHAnsi" w:hAnsiTheme="minorHAnsi"/>
          <w:u w:val="thick" w:color="000000"/>
        </w:rPr>
        <w:t>AND PERSON</w:t>
      </w:r>
      <w:r w:rsidR="00B91808">
        <w:rPr>
          <w:rFonts w:asciiTheme="minorHAnsi" w:hAnsiTheme="minorHAnsi"/>
          <w:u w:val="thick" w:color="000000"/>
        </w:rPr>
        <w:t>A</w:t>
      </w:r>
      <w:r w:rsidR="00174B5B" w:rsidRPr="00174B5B">
        <w:rPr>
          <w:rFonts w:asciiTheme="minorHAnsi" w:hAnsiTheme="minorHAnsi"/>
          <w:u w:val="thick" w:color="000000"/>
        </w:rPr>
        <w:t>L DAYS</w:t>
      </w:r>
    </w:p>
    <w:p w14:paraId="0966C9BB" w14:textId="77777777" w:rsidR="00006F4B" w:rsidRPr="00174B5B" w:rsidRDefault="007C5F11" w:rsidP="004B63B0">
      <w:pPr>
        <w:ind w:left="180" w:right="-184"/>
        <w:rPr>
          <w:sz w:val="24"/>
        </w:rPr>
      </w:pPr>
      <w:r w:rsidRPr="00174B5B">
        <w:rPr>
          <w:sz w:val="24"/>
        </w:rPr>
        <w:t xml:space="preserve">As described in the “Airfare” section above, Cornell University requires documentation if you are using an airport that is not considered your </w:t>
      </w:r>
      <w:r w:rsidR="004D6C04" w:rsidRPr="00174B5B">
        <w:rPr>
          <w:sz w:val="24"/>
        </w:rPr>
        <w:t xml:space="preserve">home base </w:t>
      </w:r>
      <w:r w:rsidRPr="00174B5B">
        <w:rPr>
          <w:sz w:val="24"/>
        </w:rPr>
        <w:t xml:space="preserve">or </w:t>
      </w:r>
      <w:r w:rsidR="004D6C04" w:rsidRPr="00174B5B">
        <w:rPr>
          <w:sz w:val="24"/>
        </w:rPr>
        <w:t>local airport</w:t>
      </w:r>
      <w:r w:rsidR="00006F4B" w:rsidRPr="00174B5B">
        <w:rPr>
          <w:sz w:val="24"/>
        </w:rPr>
        <w:t xml:space="preserve"> and if you incorporate additional days </w:t>
      </w:r>
      <w:r w:rsidR="00006F4B" w:rsidRPr="00174B5B">
        <w:rPr>
          <w:sz w:val="24"/>
        </w:rPr>
        <w:lastRenderedPageBreak/>
        <w:t>within the timeframe of your travel to and from the meeting</w:t>
      </w:r>
      <w:r w:rsidRPr="00174B5B">
        <w:rPr>
          <w:sz w:val="24"/>
        </w:rPr>
        <w:t>.</w:t>
      </w:r>
    </w:p>
    <w:p w14:paraId="4755AF33" w14:textId="77777777" w:rsidR="00006F4B" w:rsidRPr="00174B5B" w:rsidRDefault="00006F4B" w:rsidP="004B63B0">
      <w:pPr>
        <w:ind w:left="180" w:right="-184"/>
        <w:rPr>
          <w:sz w:val="24"/>
        </w:rPr>
      </w:pPr>
    </w:p>
    <w:p w14:paraId="3D2F0E12" w14:textId="77777777" w:rsidR="00006F4B" w:rsidRPr="00174B5B" w:rsidRDefault="007C5F11" w:rsidP="002110FD">
      <w:pPr>
        <w:pStyle w:val="ListParagraph"/>
        <w:numPr>
          <w:ilvl w:val="0"/>
          <w:numId w:val="5"/>
        </w:numPr>
        <w:ind w:left="360" w:right="-184" w:hanging="180"/>
        <w:rPr>
          <w:rFonts w:eastAsia="Arial" w:cs="Arial"/>
          <w:sz w:val="24"/>
          <w:szCs w:val="24"/>
        </w:rPr>
      </w:pPr>
      <w:r w:rsidRPr="00174B5B">
        <w:rPr>
          <w:sz w:val="24"/>
        </w:rPr>
        <w:t xml:space="preserve">If you choose to use an alternate airport, you must supply documentation that shows the alternate airport flight cost is less expensive than a similar flight from your home airport in order to be fully reimbursed for your alternate airport flight. </w:t>
      </w:r>
      <w:r w:rsidR="004D6C04" w:rsidRPr="00174B5B">
        <w:rPr>
          <w:sz w:val="24"/>
        </w:rPr>
        <w:t xml:space="preserve">The cost of the flight plus items such as mileage </w:t>
      </w:r>
      <w:r w:rsidR="00006F4B" w:rsidRPr="00174B5B">
        <w:rPr>
          <w:sz w:val="24"/>
        </w:rPr>
        <w:t xml:space="preserve">and tolls </w:t>
      </w:r>
      <w:r w:rsidR="004D6C04" w:rsidRPr="00174B5B">
        <w:rPr>
          <w:sz w:val="24"/>
        </w:rPr>
        <w:t xml:space="preserve">to reach the alternate airport </w:t>
      </w:r>
      <w:r w:rsidR="00006F4B" w:rsidRPr="00174B5B">
        <w:rPr>
          <w:sz w:val="24"/>
        </w:rPr>
        <w:t>will be calculated to determine if the use of the alternate flight airport was truly less expensive, therefore justifying this choice. Obtaining a comparison quote will ensure you are fully reimbursed for the cost of your flight.</w:t>
      </w:r>
    </w:p>
    <w:p w14:paraId="513B9A83" w14:textId="64365852" w:rsidR="00006F4B" w:rsidRPr="00174B5B" w:rsidRDefault="00006F4B" w:rsidP="002110FD">
      <w:pPr>
        <w:pStyle w:val="ListParagraph"/>
        <w:numPr>
          <w:ilvl w:val="0"/>
          <w:numId w:val="5"/>
        </w:numPr>
        <w:ind w:left="360" w:right="-184" w:hanging="180"/>
        <w:rPr>
          <w:rFonts w:eastAsia="Arial" w:cs="Arial"/>
          <w:sz w:val="24"/>
          <w:szCs w:val="24"/>
        </w:rPr>
      </w:pPr>
      <w:r w:rsidRPr="00174B5B">
        <w:rPr>
          <w:sz w:val="24"/>
        </w:rPr>
        <w:t xml:space="preserve">If you choose an alternate airport because there are no flights available from your home base or the available flight times will not allow </w:t>
      </w:r>
      <w:r w:rsidR="009B1CF1" w:rsidRPr="00174B5B">
        <w:rPr>
          <w:sz w:val="24"/>
        </w:rPr>
        <w:t>a</w:t>
      </w:r>
      <w:r w:rsidRPr="00174B5B">
        <w:rPr>
          <w:sz w:val="24"/>
        </w:rPr>
        <w:t>rriv</w:t>
      </w:r>
      <w:r w:rsidR="009B1CF1" w:rsidRPr="00174B5B">
        <w:rPr>
          <w:sz w:val="24"/>
        </w:rPr>
        <w:t>al</w:t>
      </w:r>
      <w:r w:rsidRPr="00174B5B">
        <w:rPr>
          <w:sz w:val="24"/>
        </w:rPr>
        <w:t xml:space="preserve"> on site for the meeting when needed, a comparison quote</w:t>
      </w:r>
      <w:r w:rsidR="009B1CF1" w:rsidRPr="00174B5B">
        <w:rPr>
          <w:sz w:val="24"/>
        </w:rPr>
        <w:t xml:space="preserve"> showing the only available flights with arrival times after the start of the </w:t>
      </w:r>
      <w:r w:rsidR="00DC60B5" w:rsidRPr="00174B5B">
        <w:rPr>
          <w:sz w:val="24"/>
        </w:rPr>
        <w:t>meeting,</w:t>
      </w:r>
      <w:r w:rsidR="009B1CF1" w:rsidRPr="00174B5B">
        <w:rPr>
          <w:sz w:val="24"/>
        </w:rPr>
        <w:t xml:space="preserve"> </w:t>
      </w:r>
      <w:r w:rsidRPr="00174B5B">
        <w:rPr>
          <w:sz w:val="24"/>
        </w:rPr>
        <w:t xml:space="preserve">or </w:t>
      </w:r>
      <w:r w:rsidR="009B1CF1" w:rsidRPr="00174B5B">
        <w:rPr>
          <w:sz w:val="24"/>
        </w:rPr>
        <w:t xml:space="preserve">a </w:t>
      </w:r>
      <w:r w:rsidRPr="00174B5B">
        <w:rPr>
          <w:sz w:val="24"/>
        </w:rPr>
        <w:t xml:space="preserve">screen shot </w:t>
      </w:r>
      <w:r w:rsidR="009B1CF1" w:rsidRPr="00174B5B">
        <w:rPr>
          <w:sz w:val="24"/>
        </w:rPr>
        <w:t>showing a “</w:t>
      </w:r>
      <w:r w:rsidRPr="00174B5B">
        <w:rPr>
          <w:sz w:val="24"/>
        </w:rPr>
        <w:t>no flights available</w:t>
      </w:r>
      <w:r w:rsidR="009B1CF1" w:rsidRPr="00174B5B">
        <w:rPr>
          <w:sz w:val="24"/>
        </w:rPr>
        <w:t>” message</w:t>
      </w:r>
      <w:r w:rsidRPr="00174B5B">
        <w:rPr>
          <w:sz w:val="24"/>
        </w:rPr>
        <w:t xml:space="preserve"> will justify this decision and ensure full reimbursement of you</w:t>
      </w:r>
      <w:r w:rsidR="009B1CF1" w:rsidRPr="00174B5B">
        <w:rPr>
          <w:sz w:val="24"/>
        </w:rPr>
        <w:t>r</w:t>
      </w:r>
      <w:r w:rsidRPr="00174B5B">
        <w:rPr>
          <w:sz w:val="24"/>
        </w:rPr>
        <w:t xml:space="preserve"> flight. </w:t>
      </w:r>
    </w:p>
    <w:p w14:paraId="76A3627C" w14:textId="71A2729A" w:rsidR="004D6C04" w:rsidRPr="00174B5B" w:rsidRDefault="009B1CF1" w:rsidP="002110FD">
      <w:pPr>
        <w:pStyle w:val="ListParagraph"/>
        <w:numPr>
          <w:ilvl w:val="0"/>
          <w:numId w:val="5"/>
        </w:numPr>
        <w:ind w:left="360" w:right="-184" w:hanging="180"/>
        <w:rPr>
          <w:rFonts w:eastAsia="Arial" w:cs="Arial"/>
          <w:sz w:val="24"/>
          <w:szCs w:val="24"/>
        </w:rPr>
      </w:pPr>
      <w:r w:rsidRPr="00174B5B">
        <w:rPr>
          <w:sz w:val="24"/>
        </w:rPr>
        <w:t xml:space="preserve">If you choose to combine this meeting with personal or vacation days, you need to obtain a comparison quote using the travel dates for the meeting. Often flights that have a longer interval between departure and return are less expensive. If this is the case and the airfare you purchase is less expensive than the comparison quoted price, </w:t>
      </w:r>
      <w:r w:rsidR="00E7590C">
        <w:rPr>
          <w:sz w:val="24"/>
        </w:rPr>
        <w:t>it</w:t>
      </w:r>
      <w:r w:rsidRPr="00174B5B">
        <w:rPr>
          <w:sz w:val="24"/>
        </w:rPr>
        <w:t xml:space="preserve"> will be reimbursed for the full purchase price of your flight even though it includes a few extra days. Otherwise, if your actual flight is more expensive, you will be responsible for the difference in the fees. </w:t>
      </w:r>
      <w:r w:rsidR="00174B5B">
        <w:rPr>
          <w:sz w:val="24"/>
        </w:rPr>
        <w:t>E</w:t>
      </w:r>
      <w:r w:rsidRPr="00174B5B">
        <w:rPr>
          <w:sz w:val="24"/>
        </w:rPr>
        <w:t xml:space="preserve">xpenses </w:t>
      </w:r>
      <w:r w:rsidR="00174B5B">
        <w:rPr>
          <w:sz w:val="24"/>
        </w:rPr>
        <w:t>and per diem that occ</w:t>
      </w:r>
      <w:r w:rsidRPr="00174B5B">
        <w:rPr>
          <w:sz w:val="24"/>
        </w:rPr>
        <w:t>urred on th</w:t>
      </w:r>
      <w:r w:rsidR="00174B5B">
        <w:rPr>
          <w:sz w:val="24"/>
        </w:rPr>
        <w:t xml:space="preserve">e personal days CAN NOT </w:t>
      </w:r>
      <w:r w:rsidRPr="00174B5B">
        <w:rPr>
          <w:sz w:val="24"/>
        </w:rPr>
        <w:t>be submitted for reimbursement</w:t>
      </w:r>
      <w:r w:rsidR="00174B5B">
        <w:rPr>
          <w:sz w:val="24"/>
        </w:rPr>
        <w:t xml:space="preserve">. Fees that would have occurred minus the vacation time </w:t>
      </w:r>
      <w:r w:rsidR="00174B5B" w:rsidRPr="00174B5B">
        <w:rPr>
          <w:sz w:val="24"/>
        </w:rPr>
        <w:t xml:space="preserve">such as baggage fees, </w:t>
      </w:r>
      <w:r w:rsidR="00DC60B5" w:rsidRPr="00174B5B">
        <w:rPr>
          <w:sz w:val="24"/>
        </w:rPr>
        <w:t>shuttle,</w:t>
      </w:r>
      <w:r w:rsidR="00174B5B" w:rsidRPr="00174B5B">
        <w:rPr>
          <w:sz w:val="24"/>
        </w:rPr>
        <w:t xml:space="preserve"> or taxi to the airport, etc</w:t>
      </w:r>
      <w:r w:rsidR="00174B5B">
        <w:rPr>
          <w:sz w:val="24"/>
        </w:rPr>
        <w:t>., are reimbursable.</w:t>
      </w:r>
      <w:r w:rsidRPr="00174B5B">
        <w:rPr>
          <w:sz w:val="24"/>
        </w:rPr>
        <w:t xml:space="preserve"> </w:t>
      </w:r>
    </w:p>
    <w:p w14:paraId="75063983" w14:textId="77777777" w:rsidR="004D6C04" w:rsidRPr="006A5CA6" w:rsidRDefault="004D6C04" w:rsidP="004B63B0">
      <w:pPr>
        <w:ind w:left="180" w:right="-184"/>
        <w:rPr>
          <w:rFonts w:eastAsia="Arial" w:cs="Arial"/>
          <w:sz w:val="24"/>
          <w:szCs w:val="24"/>
          <w:highlight w:val="yellow"/>
        </w:rPr>
      </w:pPr>
    </w:p>
    <w:p w14:paraId="0AD94A35" w14:textId="77777777" w:rsidR="004D6C04" w:rsidRPr="00B21AF5" w:rsidRDefault="00F776A2" w:rsidP="004B63B0">
      <w:pPr>
        <w:pStyle w:val="Heading1"/>
        <w:ind w:left="180" w:right="-184"/>
        <w:rPr>
          <w:rFonts w:asciiTheme="minorHAnsi" w:hAnsiTheme="minorHAnsi"/>
          <w:b w:val="0"/>
          <w:bCs w:val="0"/>
          <w:u w:val="none"/>
        </w:rPr>
      </w:pPr>
      <w:r>
        <w:rPr>
          <w:rFonts w:asciiTheme="minorHAnsi" w:hAnsiTheme="minorHAnsi"/>
          <w:u w:val="thick" w:color="000000"/>
        </w:rPr>
        <w:t>ONSITE TRANSPORTSATION ARRANGEMENTS</w:t>
      </w:r>
    </w:p>
    <w:p w14:paraId="4D009138" w14:textId="2D05BECF" w:rsidR="004D6C04" w:rsidRDefault="004D6C04" w:rsidP="004B63B0">
      <w:pPr>
        <w:ind w:left="180" w:right="-184"/>
        <w:rPr>
          <w:sz w:val="24"/>
        </w:rPr>
      </w:pPr>
      <w:r w:rsidRPr="00B21AF5">
        <w:rPr>
          <w:sz w:val="24"/>
        </w:rPr>
        <w:t xml:space="preserve">It is the responsibility of the traveler to make arrangements to travel from </w:t>
      </w:r>
      <w:r w:rsidRPr="00B21AF5">
        <w:rPr>
          <w:spacing w:val="2"/>
          <w:sz w:val="24"/>
        </w:rPr>
        <w:t xml:space="preserve">the </w:t>
      </w:r>
      <w:r w:rsidRPr="00B21AF5">
        <w:rPr>
          <w:sz w:val="24"/>
        </w:rPr>
        <w:t>airport to the hotel</w:t>
      </w:r>
      <w:r w:rsidR="00B21AF5" w:rsidRPr="00B21AF5">
        <w:rPr>
          <w:sz w:val="24"/>
        </w:rPr>
        <w:t xml:space="preserve"> and vice versa</w:t>
      </w:r>
      <w:r w:rsidRPr="00B21AF5">
        <w:rPr>
          <w:sz w:val="24"/>
        </w:rPr>
        <w:t xml:space="preserve">. </w:t>
      </w:r>
      <w:r w:rsidR="00B21AF5" w:rsidRPr="00B21AF5">
        <w:rPr>
          <w:sz w:val="24"/>
        </w:rPr>
        <w:t>Examples of a</w:t>
      </w:r>
      <w:r w:rsidRPr="00B21AF5">
        <w:rPr>
          <w:sz w:val="24"/>
        </w:rPr>
        <w:t>cceptable (reimbursable) methods of transportation</w:t>
      </w:r>
      <w:r w:rsidR="00B21AF5" w:rsidRPr="00B21AF5">
        <w:rPr>
          <w:sz w:val="24"/>
        </w:rPr>
        <w:t xml:space="preserve"> include</w:t>
      </w:r>
      <w:r w:rsidRPr="00B21AF5">
        <w:rPr>
          <w:b/>
          <w:sz w:val="24"/>
        </w:rPr>
        <w:t xml:space="preserve"> </w:t>
      </w:r>
      <w:r w:rsidRPr="00B21AF5">
        <w:rPr>
          <w:sz w:val="24"/>
        </w:rPr>
        <w:t xml:space="preserve">taxi, </w:t>
      </w:r>
      <w:r w:rsidR="002110FD">
        <w:rPr>
          <w:sz w:val="24"/>
        </w:rPr>
        <w:t xml:space="preserve">rideshare, </w:t>
      </w:r>
      <w:r w:rsidRPr="00B21AF5">
        <w:rPr>
          <w:sz w:val="24"/>
        </w:rPr>
        <w:t>airport shuttle service, metro/subway</w:t>
      </w:r>
      <w:r w:rsidR="005F5D1A">
        <w:rPr>
          <w:sz w:val="24"/>
        </w:rPr>
        <w:t>/train</w:t>
      </w:r>
      <w:r w:rsidRPr="00B21AF5">
        <w:rPr>
          <w:sz w:val="24"/>
        </w:rPr>
        <w:t xml:space="preserve">, or shuttle bus. </w:t>
      </w:r>
      <w:r w:rsidR="00E7590C">
        <w:rPr>
          <w:sz w:val="24"/>
        </w:rPr>
        <w:t xml:space="preserve"> </w:t>
      </w:r>
    </w:p>
    <w:p w14:paraId="29CFF380" w14:textId="77777777" w:rsidR="003216EE" w:rsidRDefault="003216EE" w:rsidP="004B63B0">
      <w:pPr>
        <w:ind w:left="180" w:right="-184"/>
        <w:rPr>
          <w:sz w:val="24"/>
        </w:rPr>
      </w:pPr>
    </w:p>
    <w:p w14:paraId="29BD4D64" w14:textId="33C15163" w:rsidR="003216EE" w:rsidRPr="00FA5F74" w:rsidRDefault="003216EE" w:rsidP="008839FE">
      <w:pPr>
        <w:pStyle w:val="Heading1"/>
        <w:ind w:left="0" w:right="-184" w:firstLine="180"/>
        <w:rPr>
          <w:rFonts w:asciiTheme="minorHAnsi" w:hAnsiTheme="minorHAnsi"/>
          <w:b w:val="0"/>
          <w:bCs w:val="0"/>
          <w:u w:val="none"/>
        </w:rPr>
      </w:pPr>
      <w:r w:rsidRPr="00FA5F74">
        <w:rPr>
          <w:rFonts w:asciiTheme="minorHAnsi" w:hAnsiTheme="minorHAnsi"/>
          <w:u w:val="thick" w:color="000000"/>
        </w:rPr>
        <w:t>RENTAL</w:t>
      </w:r>
      <w:r w:rsidRPr="00FA5F74">
        <w:rPr>
          <w:rFonts w:asciiTheme="minorHAnsi" w:hAnsiTheme="minorHAnsi"/>
          <w:spacing w:val="-6"/>
          <w:u w:val="thick" w:color="000000"/>
        </w:rPr>
        <w:t xml:space="preserve"> </w:t>
      </w:r>
      <w:r w:rsidRPr="00FA5F74">
        <w:rPr>
          <w:rFonts w:asciiTheme="minorHAnsi" w:hAnsiTheme="minorHAnsi"/>
          <w:u w:val="thick" w:color="000000"/>
        </w:rPr>
        <w:t>CAR</w:t>
      </w:r>
      <w:r w:rsidR="00F776A2">
        <w:rPr>
          <w:rFonts w:asciiTheme="minorHAnsi" w:hAnsiTheme="minorHAnsi"/>
          <w:u w:val="thick" w:color="000000"/>
        </w:rPr>
        <w:t xml:space="preserve"> ARRANGEMENTS</w:t>
      </w:r>
    </w:p>
    <w:p w14:paraId="5E4ED1A3" w14:textId="7152984C" w:rsidR="008C73AB" w:rsidRPr="00FA5F74" w:rsidRDefault="003216EE" w:rsidP="004B63B0">
      <w:pPr>
        <w:ind w:left="180" w:right="-184"/>
        <w:rPr>
          <w:sz w:val="24"/>
        </w:rPr>
      </w:pPr>
      <w:r w:rsidRPr="00FA5F74">
        <w:rPr>
          <w:sz w:val="24"/>
        </w:rPr>
        <w:t xml:space="preserve">Rental cars are allowed </w:t>
      </w:r>
      <w:r w:rsidR="008C73AB" w:rsidRPr="00FA5F74">
        <w:rPr>
          <w:sz w:val="24"/>
        </w:rPr>
        <w:t>but need approval from meeting planners. Meeting planners allow this expense w</w:t>
      </w:r>
      <w:r w:rsidR="00A24BDF" w:rsidRPr="00FA5F74">
        <w:rPr>
          <w:sz w:val="24"/>
        </w:rPr>
        <w:t>hen</w:t>
      </w:r>
      <w:r w:rsidR="008C73AB" w:rsidRPr="00FA5F74">
        <w:rPr>
          <w:sz w:val="24"/>
        </w:rPr>
        <w:t xml:space="preserve"> </w:t>
      </w:r>
      <w:r w:rsidRPr="00FA5F74">
        <w:rPr>
          <w:sz w:val="24"/>
        </w:rPr>
        <w:t xml:space="preserve">other onsite transportation is not readily accessible and/or when transporting workshop participants between the hotel, </w:t>
      </w:r>
      <w:r w:rsidR="00A24BDF" w:rsidRPr="00FA5F74">
        <w:rPr>
          <w:sz w:val="24"/>
        </w:rPr>
        <w:t>meeting</w:t>
      </w:r>
      <w:r w:rsidRPr="00FA5F74">
        <w:rPr>
          <w:sz w:val="24"/>
        </w:rPr>
        <w:t xml:space="preserve"> site and to access meals</w:t>
      </w:r>
      <w:r w:rsidR="008C73AB" w:rsidRPr="00FA5F74">
        <w:rPr>
          <w:sz w:val="24"/>
        </w:rPr>
        <w:t xml:space="preserve"> optimizes the time available to focus on the </w:t>
      </w:r>
      <w:r w:rsidR="00A24BDF" w:rsidRPr="00FA5F74">
        <w:rPr>
          <w:sz w:val="24"/>
        </w:rPr>
        <w:t>meeting</w:t>
      </w:r>
      <w:r w:rsidR="008C73AB" w:rsidRPr="00FA5F74">
        <w:rPr>
          <w:sz w:val="24"/>
        </w:rPr>
        <w:t xml:space="preserve"> topic</w:t>
      </w:r>
      <w:r w:rsidRPr="00FA5F74">
        <w:rPr>
          <w:sz w:val="24"/>
        </w:rPr>
        <w:t>. At times</w:t>
      </w:r>
      <w:r w:rsidR="00A24BDF" w:rsidRPr="00FA5F74">
        <w:rPr>
          <w:sz w:val="24"/>
        </w:rPr>
        <w:t>,</w:t>
      </w:r>
      <w:r w:rsidRPr="00FA5F74">
        <w:rPr>
          <w:sz w:val="24"/>
        </w:rPr>
        <w:t xml:space="preserve"> meeting planners may restrict the </w:t>
      </w:r>
      <w:r w:rsidR="008C73AB" w:rsidRPr="00FA5F74">
        <w:rPr>
          <w:sz w:val="24"/>
        </w:rPr>
        <w:t xml:space="preserve">number </w:t>
      </w:r>
      <w:r w:rsidRPr="00FA5F74">
        <w:rPr>
          <w:sz w:val="24"/>
        </w:rPr>
        <w:t>of rental cars if other transportation is readily available</w:t>
      </w:r>
      <w:r w:rsidR="00E2224F">
        <w:rPr>
          <w:sz w:val="24"/>
        </w:rPr>
        <w:t xml:space="preserve"> to </w:t>
      </w:r>
      <w:r w:rsidRPr="00FA5F74">
        <w:rPr>
          <w:sz w:val="24"/>
        </w:rPr>
        <w:t xml:space="preserve">allow more people to attend the workshop. For certain workshops (such as the Beltsville Workshops), the meeting planners </w:t>
      </w:r>
      <w:r w:rsidR="00A24BDF" w:rsidRPr="00FA5F74">
        <w:rPr>
          <w:sz w:val="24"/>
        </w:rPr>
        <w:t xml:space="preserve">typically </w:t>
      </w:r>
      <w:r w:rsidRPr="00FA5F74">
        <w:rPr>
          <w:sz w:val="24"/>
        </w:rPr>
        <w:t>request 2-3 partic</w:t>
      </w:r>
      <w:r w:rsidR="008C73AB" w:rsidRPr="00FA5F74">
        <w:rPr>
          <w:sz w:val="24"/>
        </w:rPr>
        <w:t>i</w:t>
      </w:r>
      <w:r w:rsidRPr="00FA5F74">
        <w:rPr>
          <w:sz w:val="24"/>
        </w:rPr>
        <w:t>pant</w:t>
      </w:r>
      <w:r w:rsidR="008C73AB" w:rsidRPr="00FA5F74">
        <w:rPr>
          <w:sz w:val="24"/>
        </w:rPr>
        <w:t xml:space="preserve"> volunteers</w:t>
      </w:r>
      <w:r w:rsidRPr="00FA5F74">
        <w:rPr>
          <w:sz w:val="24"/>
        </w:rPr>
        <w:t xml:space="preserve"> that are willing to transport other partic</w:t>
      </w:r>
      <w:r w:rsidR="008C73AB" w:rsidRPr="00FA5F74">
        <w:rPr>
          <w:sz w:val="24"/>
        </w:rPr>
        <w:t>i</w:t>
      </w:r>
      <w:r w:rsidRPr="00FA5F74">
        <w:rPr>
          <w:sz w:val="24"/>
        </w:rPr>
        <w:t xml:space="preserve">pants </w:t>
      </w:r>
      <w:r w:rsidR="008C73AB" w:rsidRPr="00FA5F74">
        <w:rPr>
          <w:sz w:val="24"/>
        </w:rPr>
        <w:t xml:space="preserve">between the hotel and </w:t>
      </w:r>
      <w:r w:rsidRPr="00FA5F74">
        <w:rPr>
          <w:sz w:val="24"/>
        </w:rPr>
        <w:t xml:space="preserve">meeting site and to meals. </w:t>
      </w:r>
    </w:p>
    <w:p w14:paraId="10CD5207" w14:textId="77777777" w:rsidR="008C73AB" w:rsidRPr="00FA5F74" w:rsidRDefault="008C73AB" w:rsidP="004B63B0">
      <w:pPr>
        <w:ind w:left="180" w:right="-184"/>
        <w:rPr>
          <w:sz w:val="24"/>
        </w:rPr>
      </w:pPr>
    </w:p>
    <w:p w14:paraId="2FD09B07" w14:textId="77777777" w:rsidR="008C73AB" w:rsidRPr="00FA5F74" w:rsidRDefault="008C73AB" w:rsidP="004B63B0">
      <w:pPr>
        <w:ind w:left="180" w:right="-184"/>
        <w:rPr>
          <w:spacing w:val="3"/>
          <w:sz w:val="24"/>
          <w:szCs w:val="24"/>
        </w:rPr>
      </w:pPr>
      <w:r w:rsidRPr="00FA5F74">
        <w:rPr>
          <w:spacing w:val="3"/>
          <w:sz w:val="24"/>
          <w:szCs w:val="24"/>
        </w:rPr>
        <w:t xml:space="preserve">If you are renting a car, you are responsible to make the reservations and for payment. </w:t>
      </w:r>
    </w:p>
    <w:p w14:paraId="70D83621" w14:textId="08A9A063" w:rsidR="00A24BDF" w:rsidRPr="00FA5F74" w:rsidRDefault="008C73AB" w:rsidP="002110FD">
      <w:pPr>
        <w:pStyle w:val="ListParagraph"/>
        <w:numPr>
          <w:ilvl w:val="0"/>
          <w:numId w:val="7"/>
        </w:numPr>
        <w:ind w:left="360" w:right="-184" w:hanging="180"/>
        <w:rPr>
          <w:spacing w:val="3"/>
          <w:sz w:val="24"/>
          <w:szCs w:val="24"/>
        </w:rPr>
      </w:pPr>
      <w:r w:rsidRPr="00FA5F74">
        <w:rPr>
          <w:spacing w:val="3"/>
          <w:sz w:val="24"/>
          <w:szCs w:val="24"/>
        </w:rPr>
        <w:t xml:space="preserve">Reimbursable expenses associated with rental cars include parking fees, fuel, and tolls. </w:t>
      </w:r>
    </w:p>
    <w:p w14:paraId="31A180FB" w14:textId="77777777" w:rsidR="00A24BDF" w:rsidRPr="00FA5F74" w:rsidRDefault="008C73AB" w:rsidP="002110FD">
      <w:pPr>
        <w:pStyle w:val="ListParagraph"/>
        <w:numPr>
          <w:ilvl w:val="0"/>
          <w:numId w:val="7"/>
        </w:numPr>
        <w:ind w:left="360" w:right="-184" w:hanging="180"/>
        <w:rPr>
          <w:spacing w:val="3"/>
          <w:sz w:val="24"/>
          <w:szCs w:val="24"/>
        </w:rPr>
      </w:pPr>
      <w:r w:rsidRPr="00FA5F74">
        <w:rPr>
          <w:spacing w:val="3"/>
          <w:sz w:val="24"/>
          <w:szCs w:val="24"/>
        </w:rPr>
        <w:t xml:space="preserve">Items such as </w:t>
      </w:r>
      <w:r w:rsidRPr="00FA5F74">
        <w:rPr>
          <w:sz w:val="24"/>
          <w:szCs w:val="24"/>
        </w:rPr>
        <w:t xml:space="preserve">GPS, Sirius XM radio, </w:t>
      </w:r>
      <w:r w:rsidR="005F5D1A">
        <w:rPr>
          <w:sz w:val="24"/>
          <w:szCs w:val="24"/>
        </w:rPr>
        <w:t xml:space="preserve">child car seats </w:t>
      </w:r>
      <w:r w:rsidRPr="00FA5F74">
        <w:rPr>
          <w:sz w:val="24"/>
          <w:szCs w:val="24"/>
        </w:rPr>
        <w:t xml:space="preserve">and other additions will not be reimbursed through Cornell University. </w:t>
      </w:r>
    </w:p>
    <w:p w14:paraId="1BDDF3BA" w14:textId="77777777" w:rsidR="002110FD" w:rsidRDefault="008C73AB" w:rsidP="002110FD">
      <w:pPr>
        <w:pStyle w:val="ListParagraph"/>
        <w:numPr>
          <w:ilvl w:val="0"/>
          <w:numId w:val="7"/>
        </w:numPr>
        <w:ind w:left="360" w:right="-184" w:hanging="180"/>
        <w:rPr>
          <w:spacing w:val="3"/>
          <w:sz w:val="24"/>
          <w:szCs w:val="24"/>
        </w:rPr>
      </w:pPr>
      <w:r w:rsidRPr="00FA5F74">
        <w:rPr>
          <w:spacing w:val="3"/>
          <w:sz w:val="24"/>
          <w:szCs w:val="24"/>
        </w:rPr>
        <w:t xml:space="preserve">Only </w:t>
      </w:r>
      <w:r w:rsidR="00431EA0">
        <w:rPr>
          <w:spacing w:val="3"/>
          <w:sz w:val="24"/>
          <w:szCs w:val="24"/>
        </w:rPr>
        <w:t>TWO</w:t>
      </w:r>
      <w:r w:rsidRPr="00FA5F74">
        <w:rPr>
          <w:spacing w:val="3"/>
          <w:sz w:val="24"/>
          <w:szCs w:val="24"/>
        </w:rPr>
        <w:t xml:space="preserve"> types of insurance is allowable</w:t>
      </w:r>
      <w:r w:rsidR="00A24BDF" w:rsidRPr="00FA5F74">
        <w:rPr>
          <w:spacing w:val="3"/>
          <w:sz w:val="24"/>
          <w:szCs w:val="24"/>
        </w:rPr>
        <w:t>…</w:t>
      </w:r>
      <w:r w:rsidRPr="00FA5F74">
        <w:rPr>
          <w:spacing w:val="3"/>
          <w:sz w:val="24"/>
          <w:szCs w:val="24"/>
        </w:rPr>
        <w:t xml:space="preserve"> </w:t>
      </w:r>
    </w:p>
    <w:p w14:paraId="2CDBF88B" w14:textId="77777777" w:rsidR="00431EA0" w:rsidRPr="002110FD" w:rsidRDefault="00A24BDF" w:rsidP="002110FD">
      <w:pPr>
        <w:pStyle w:val="ListParagraph"/>
        <w:numPr>
          <w:ilvl w:val="1"/>
          <w:numId w:val="7"/>
        </w:numPr>
        <w:ind w:left="900" w:right="-184"/>
        <w:rPr>
          <w:spacing w:val="3"/>
          <w:sz w:val="24"/>
          <w:szCs w:val="24"/>
        </w:rPr>
      </w:pPr>
      <w:r w:rsidRPr="002110FD">
        <w:rPr>
          <w:sz w:val="24"/>
        </w:rPr>
        <w:t xml:space="preserve">Collision </w:t>
      </w:r>
      <w:r w:rsidR="00431EA0" w:rsidRPr="002110FD">
        <w:rPr>
          <w:sz w:val="24"/>
        </w:rPr>
        <w:t>(CDW)</w:t>
      </w:r>
    </w:p>
    <w:p w14:paraId="0DDABB66" w14:textId="77777777" w:rsidR="008363F5" w:rsidRPr="008363F5" w:rsidRDefault="00A24BDF" w:rsidP="002110FD">
      <w:pPr>
        <w:pStyle w:val="ListParagraph"/>
        <w:numPr>
          <w:ilvl w:val="1"/>
          <w:numId w:val="7"/>
        </w:numPr>
        <w:ind w:left="900" w:right="-184"/>
        <w:rPr>
          <w:spacing w:val="3"/>
          <w:sz w:val="24"/>
          <w:szCs w:val="24"/>
        </w:rPr>
      </w:pPr>
      <w:r w:rsidRPr="008363F5">
        <w:rPr>
          <w:sz w:val="24"/>
        </w:rPr>
        <w:t xml:space="preserve">Loss Damage Waiver </w:t>
      </w:r>
      <w:r w:rsidR="00431EA0">
        <w:rPr>
          <w:sz w:val="24"/>
        </w:rPr>
        <w:t>(LDW)</w:t>
      </w:r>
    </w:p>
    <w:p w14:paraId="1B53F5CC" w14:textId="202DFE6E" w:rsidR="00A24BDF" w:rsidRPr="002110FD" w:rsidRDefault="008363F5" w:rsidP="002110FD">
      <w:pPr>
        <w:tabs>
          <w:tab w:val="left" w:pos="833"/>
        </w:tabs>
        <w:ind w:left="360" w:right="-184" w:hanging="180"/>
        <w:rPr>
          <w:rFonts w:eastAsia="Arial" w:cs="Arial"/>
          <w:color w:val="3333FF"/>
          <w:sz w:val="24"/>
          <w:szCs w:val="24"/>
        </w:rPr>
      </w:pPr>
      <w:r>
        <w:rPr>
          <w:rFonts w:eastAsia="Arial" w:cs="Arial"/>
          <w:color w:val="0000FF"/>
          <w:sz w:val="24"/>
          <w:szCs w:val="24"/>
        </w:rPr>
        <w:lastRenderedPageBreak/>
        <w:tab/>
      </w:r>
      <w:r w:rsidR="00A24BDF" w:rsidRPr="002110FD">
        <w:rPr>
          <w:rFonts w:eastAsia="Arial" w:cs="Arial"/>
          <w:color w:val="3333FF"/>
          <w:sz w:val="24"/>
          <w:szCs w:val="24"/>
        </w:rPr>
        <w:t>NOTE: If the insurance code differs fr</w:t>
      </w:r>
      <w:r w:rsidR="00431EA0" w:rsidRPr="002110FD">
        <w:rPr>
          <w:rFonts w:eastAsia="Arial" w:cs="Arial"/>
          <w:color w:val="3333FF"/>
          <w:sz w:val="24"/>
          <w:szCs w:val="24"/>
        </w:rPr>
        <w:t xml:space="preserve">om those listed </w:t>
      </w:r>
      <w:r w:rsidR="00F235FB">
        <w:rPr>
          <w:rFonts w:eastAsia="Arial" w:cs="Arial"/>
          <w:color w:val="3333FF"/>
          <w:sz w:val="24"/>
          <w:szCs w:val="24"/>
        </w:rPr>
        <w:t>(</w:t>
      </w:r>
      <w:r w:rsidR="00431EA0" w:rsidRPr="002110FD">
        <w:rPr>
          <w:rFonts w:eastAsia="Arial" w:cs="Arial"/>
          <w:color w:val="3333FF"/>
          <w:sz w:val="24"/>
          <w:szCs w:val="24"/>
        </w:rPr>
        <w:t>CDW, LDW</w:t>
      </w:r>
      <w:r w:rsidR="00F235FB">
        <w:rPr>
          <w:rFonts w:eastAsia="Arial" w:cs="Arial"/>
          <w:color w:val="3333FF"/>
          <w:sz w:val="24"/>
          <w:szCs w:val="24"/>
        </w:rPr>
        <w:t>)</w:t>
      </w:r>
      <w:r w:rsidR="00431EA0" w:rsidRPr="002110FD">
        <w:rPr>
          <w:rFonts w:eastAsia="Arial" w:cs="Arial"/>
          <w:color w:val="3333FF"/>
          <w:sz w:val="24"/>
          <w:szCs w:val="24"/>
        </w:rPr>
        <w:t xml:space="preserve"> it</w:t>
      </w:r>
      <w:r w:rsidR="00A24BDF" w:rsidRPr="002110FD">
        <w:rPr>
          <w:rFonts w:eastAsia="Arial" w:cs="Arial"/>
          <w:color w:val="3333FF"/>
          <w:sz w:val="24"/>
          <w:szCs w:val="24"/>
        </w:rPr>
        <w:t xml:space="preserve"> will NOT be reimbursable.</w:t>
      </w:r>
      <w:r w:rsidR="00A24BDF" w:rsidRPr="002566BC">
        <w:rPr>
          <w:rFonts w:eastAsia="Arial" w:cs="Arial"/>
          <w:sz w:val="24"/>
          <w:szCs w:val="24"/>
        </w:rPr>
        <w:t xml:space="preserve"> </w:t>
      </w:r>
      <w:r w:rsidR="00A24BDF" w:rsidRPr="002110FD">
        <w:rPr>
          <w:color w:val="3333FF"/>
          <w:sz w:val="24"/>
        </w:rPr>
        <w:t>Do</w:t>
      </w:r>
      <w:r w:rsidR="00A24BDF" w:rsidRPr="002110FD">
        <w:rPr>
          <w:color w:val="3333FF"/>
          <w:spacing w:val="-4"/>
          <w:sz w:val="24"/>
        </w:rPr>
        <w:t xml:space="preserve"> </w:t>
      </w:r>
      <w:r w:rsidR="00A24BDF" w:rsidRPr="002110FD">
        <w:rPr>
          <w:color w:val="3333FF"/>
          <w:sz w:val="24"/>
        </w:rPr>
        <w:t>not</w:t>
      </w:r>
      <w:r w:rsidR="00A24BDF" w:rsidRPr="002110FD">
        <w:rPr>
          <w:color w:val="3333FF"/>
          <w:spacing w:val="-4"/>
          <w:sz w:val="24"/>
        </w:rPr>
        <w:t xml:space="preserve"> </w:t>
      </w:r>
      <w:r w:rsidR="00A24BDF" w:rsidRPr="002110FD">
        <w:rPr>
          <w:color w:val="3333FF"/>
          <w:sz w:val="24"/>
        </w:rPr>
        <w:t>let</w:t>
      </w:r>
      <w:r w:rsidR="00A24BDF" w:rsidRPr="002110FD">
        <w:rPr>
          <w:color w:val="3333FF"/>
          <w:spacing w:val="-4"/>
          <w:sz w:val="24"/>
        </w:rPr>
        <w:t xml:space="preserve"> </w:t>
      </w:r>
      <w:r w:rsidR="00A24BDF" w:rsidRPr="002110FD">
        <w:rPr>
          <w:color w:val="3333FF"/>
          <w:sz w:val="24"/>
        </w:rPr>
        <w:t>an</w:t>
      </w:r>
      <w:r w:rsidR="00A24BDF" w:rsidRPr="002110FD">
        <w:rPr>
          <w:color w:val="3333FF"/>
          <w:spacing w:val="-4"/>
          <w:sz w:val="24"/>
        </w:rPr>
        <w:t xml:space="preserve"> </w:t>
      </w:r>
      <w:r w:rsidR="00A24BDF" w:rsidRPr="002110FD">
        <w:rPr>
          <w:color w:val="3333FF"/>
          <w:sz w:val="24"/>
        </w:rPr>
        <w:t>attendant</w:t>
      </w:r>
      <w:r w:rsidR="00A24BDF" w:rsidRPr="002110FD">
        <w:rPr>
          <w:color w:val="3333FF"/>
          <w:spacing w:val="-4"/>
          <w:sz w:val="24"/>
        </w:rPr>
        <w:t xml:space="preserve"> </w:t>
      </w:r>
      <w:r w:rsidR="00A24BDF" w:rsidRPr="002110FD">
        <w:rPr>
          <w:color w:val="3333FF"/>
          <w:sz w:val="24"/>
        </w:rPr>
        <w:t>tell</w:t>
      </w:r>
      <w:r w:rsidR="00A24BDF" w:rsidRPr="002110FD">
        <w:rPr>
          <w:color w:val="3333FF"/>
          <w:spacing w:val="-5"/>
          <w:sz w:val="24"/>
        </w:rPr>
        <w:t xml:space="preserve"> </w:t>
      </w:r>
      <w:r w:rsidR="00A24BDF" w:rsidRPr="002110FD">
        <w:rPr>
          <w:color w:val="3333FF"/>
          <w:sz w:val="24"/>
        </w:rPr>
        <w:t>you</w:t>
      </w:r>
      <w:r w:rsidR="00A24BDF" w:rsidRPr="002110FD">
        <w:rPr>
          <w:color w:val="3333FF"/>
          <w:spacing w:val="-4"/>
          <w:sz w:val="24"/>
        </w:rPr>
        <w:t xml:space="preserve"> </w:t>
      </w:r>
      <w:r w:rsidR="00A24BDF" w:rsidRPr="002110FD">
        <w:rPr>
          <w:color w:val="3333FF"/>
          <w:sz w:val="24"/>
        </w:rPr>
        <w:t>their</w:t>
      </w:r>
      <w:r w:rsidR="00A24BDF" w:rsidRPr="002110FD">
        <w:rPr>
          <w:color w:val="3333FF"/>
          <w:spacing w:val="-6"/>
          <w:sz w:val="24"/>
        </w:rPr>
        <w:t xml:space="preserve"> </w:t>
      </w:r>
      <w:r w:rsidR="00A24BDF" w:rsidRPr="002110FD">
        <w:rPr>
          <w:color w:val="3333FF"/>
          <w:sz w:val="24"/>
        </w:rPr>
        <w:t>code</w:t>
      </w:r>
      <w:r w:rsidR="00A24BDF" w:rsidRPr="002110FD">
        <w:rPr>
          <w:color w:val="3333FF"/>
          <w:spacing w:val="-4"/>
          <w:sz w:val="24"/>
        </w:rPr>
        <w:t xml:space="preserve"> </w:t>
      </w:r>
      <w:r w:rsidR="00A24BDF" w:rsidRPr="002110FD">
        <w:rPr>
          <w:color w:val="3333FF"/>
          <w:sz w:val="24"/>
        </w:rPr>
        <w:t>is</w:t>
      </w:r>
      <w:r w:rsidR="00A24BDF" w:rsidRPr="002110FD">
        <w:rPr>
          <w:color w:val="3333FF"/>
          <w:spacing w:val="-5"/>
          <w:sz w:val="24"/>
        </w:rPr>
        <w:t xml:space="preserve"> </w:t>
      </w:r>
      <w:r w:rsidR="00A24BDF" w:rsidRPr="002110FD">
        <w:rPr>
          <w:color w:val="3333FF"/>
          <w:sz w:val="24"/>
        </w:rPr>
        <w:t>the</w:t>
      </w:r>
      <w:r w:rsidR="00A24BDF" w:rsidRPr="002110FD">
        <w:rPr>
          <w:color w:val="3333FF"/>
          <w:spacing w:val="-4"/>
          <w:sz w:val="24"/>
        </w:rPr>
        <w:t xml:space="preserve"> </w:t>
      </w:r>
      <w:r w:rsidR="00A24BDF" w:rsidRPr="002110FD">
        <w:rPr>
          <w:color w:val="3333FF"/>
          <w:sz w:val="24"/>
        </w:rPr>
        <w:t>same</w:t>
      </w:r>
      <w:r w:rsidR="00A24BDF" w:rsidRPr="002110FD">
        <w:rPr>
          <w:color w:val="3333FF"/>
          <w:spacing w:val="-4"/>
          <w:sz w:val="24"/>
        </w:rPr>
        <w:t xml:space="preserve"> </w:t>
      </w:r>
      <w:r w:rsidR="00A24BDF" w:rsidRPr="002110FD">
        <w:rPr>
          <w:color w:val="3333FF"/>
          <w:sz w:val="24"/>
        </w:rPr>
        <w:t>because</w:t>
      </w:r>
      <w:r w:rsidR="00A24BDF" w:rsidRPr="002110FD">
        <w:rPr>
          <w:color w:val="3333FF"/>
          <w:spacing w:val="-4"/>
          <w:sz w:val="24"/>
        </w:rPr>
        <w:t xml:space="preserve"> </w:t>
      </w:r>
      <w:r w:rsidR="00F235FB">
        <w:rPr>
          <w:color w:val="3333FF"/>
          <w:spacing w:val="-4"/>
          <w:sz w:val="24"/>
        </w:rPr>
        <w:t>IT IS</w:t>
      </w:r>
      <w:r w:rsidR="00A24BDF" w:rsidRPr="002110FD">
        <w:rPr>
          <w:color w:val="3333FF"/>
          <w:spacing w:val="-5"/>
          <w:sz w:val="24"/>
        </w:rPr>
        <w:t xml:space="preserve"> </w:t>
      </w:r>
      <w:r w:rsidR="00F235FB">
        <w:rPr>
          <w:color w:val="3333FF"/>
          <w:sz w:val="24"/>
        </w:rPr>
        <w:t>NOT</w:t>
      </w:r>
      <w:r w:rsidR="00A24BDF" w:rsidRPr="002110FD">
        <w:rPr>
          <w:color w:val="3333FF"/>
          <w:spacing w:val="-4"/>
          <w:sz w:val="24"/>
        </w:rPr>
        <w:t xml:space="preserve"> </w:t>
      </w:r>
      <w:r w:rsidR="00A24BDF" w:rsidRPr="002110FD">
        <w:rPr>
          <w:color w:val="3333FF"/>
          <w:sz w:val="24"/>
        </w:rPr>
        <w:t>and past travelers have been burned.</w:t>
      </w:r>
    </w:p>
    <w:p w14:paraId="7F09605B" w14:textId="67DED8F5" w:rsidR="008C73AB" w:rsidRPr="00FA5F74" w:rsidRDefault="00A24BDF" w:rsidP="002110FD">
      <w:pPr>
        <w:pStyle w:val="ListParagraph"/>
        <w:numPr>
          <w:ilvl w:val="0"/>
          <w:numId w:val="7"/>
        </w:numPr>
        <w:ind w:left="360" w:right="-184" w:hanging="180"/>
        <w:rPr>
          <w:sz w:val="24"/>
          <w:szCs w:val="24"/>
        </w:rPr>
      </w:pPr>
      <w:r w:rsidRPr="00FA5F74">
        <w:rPr>
          <w:spacing w:val="3"/>
          <w:sz w:val="24"/>
          <w:szCs w:val="24"/>
        </w:rPr>
        <w:t xml:space="preserve">Consider that </w:t>
      </w:r>
      <w:r w:rsidRPr="00FA5F74">
        <w:rPr>
          <w:sz w:val="24"/>
          <w:szCs w:val="24"/>
        </w:rPr>
        <w:t>many travelers do not need to purchase car insurance through the rental</w:t>
      </w:r>
      <w:r w:rsidRPr="00FA5F74">
        <w:rPr>
          <w:spacing w:val="-41"/>
          <w:sz w:val="24"/>
          <w:szCs w:val="24"/>
        </w:rPr>
        <w:t xml:space="preserve"> </w:t>
      </w:r>
      <w:r w:rsidRPr="00FA5F74">
        <w:rPr>
          <w:sz w:val="24"/>
          <w:szCs w:val="24"/>
        </w:rPr>
        <w:t xml:space="preserve">car company. </w:t>
      </w:r>
      <w:r w:rsidR="003508E3" w:rsidRPr="00FA5F74">
        <w:rPr>
          <w:sz w:val="24"/>
          <w:szCs w:val="24"/>
        </w:rPr>
        <w:t xml:space="preserve">They </w:t>
      </w:r>
      <w:r w:rsidRPr="00FA5F74">
        <w:rPr>
          <w:sz w:val="24"/>
          <w:szCs w:val="24"/>
        </w:rPr>
        <w:t xml:space="preserve">may already be insured through </w:t>
      </w:r>
      <w:r w:rsidR="003508E3" w:rsidRPr="00FA5F74">
        <w:rPr>
          <w:sz w:val="24"/>
          <w:szCs w:val="24"/>
        </w:rPr>
        <w:t xml:space="preserve">a </w:t>
      </w:r>
      <w:r w:rsidRPr="00FA5F74">
        <w:rPr>
          <w:sz w:val="24"/>
          <w:szCs w:val="24"/>
        </w:rPr>
        <w:t xml:space="preserve">personal car insurance </w:t>
      </w:r>
      <w:r w:rsidR="00366B04" w:rsidRPr="00FA5F74">
        <w:rPr>
          <w:sz w:val="24"/>
          <w:szCs w:val="24"/>
        </w:rPr>
        <w:t>provider,</w:t>
      </w:r>
      <w:r w:rsidR="00366B04" w:rsidRPr="00FA5F74">
        <w:rPr>
          <w:spacing w:val="-42"/>
          <w:sz w:val="24"/>
          <w:szCs w:val="24"/>
        </w:rPr>
        <w:t xml:space="preserve"> a</w:t>
      </w:r>
      <w:r w:rsidR="003508E3" w:rsidRPr="00FA5F74">
        <w:rPr>
          <w:spacing w:val="-42"/>
          <w:sz w:val="24"/>
          <w:szCs w:val="24"/>
        </w:rPr>
        <w:t xml:space="preserve"> </w:t>
      </w:r>
      <w:r w:rsidRPr="00FA5F74">
        <w:rPr>
          <w:sz w:val="24"/>
          <w:szCs w:val="24"/>
        </w:rPr>
        <w:t xml:space="preserve"> </w:t>
      </w:r>
      <w:r w:rsidR="00D92199">
        <w:rPr>
          <w:sz w:val="24"/>
          <w:szCs w:val="24"/>
        </w:rPr>
        <w:t xml:space="preserve"> </w:t>
      </w:r>
      <w:r w:rsidRPr="00FA5F74">
        <w:rPr>
          <w:sz w:val="24"/>
          <w:szCs w:val="24"/>
        </w:rPr>
        <w:t>credit card</w:t>
      </w:r>
      <w:r w:rsidR="003508E3" w:rsidRPr="00FA5F74">
        <w:rPr>
          <w:sz w:val="24"/>
          <w:szCs w:val="24"/>
        </w:rPr>
        <w:t xml:space="preserve"> company or </w:t>
      </w:r>
      <w:r w:rsidRPr="00FA5F74">
        <w:rPr>
          <w:sz w:val="24"/>
          <w:szCs w:val="24"/>
        </w:rPr>
        <w:t xml:space="preserve">through </w:t>
      </w:r>
      <w:r w:rsidR="003508E3" w:rsidRPr="00FA5F74">
        <w:rPr>
          <w:sz w:val="24"/>
          <w:szCs w:val="24"/>
        </w:rPr>
        <w:t xml:space="preserve">a </w:t>
      </w:r>
      <w:r w:rsidRPr="00FA5F74">
        <w:rPr>
          <w:sz w:val="24"/>
          <w:szCs w:val="24"/>
        </w:rPr>
        <w:t>university/employer</w:t>
      </w:r>
      <w:r w:rsidR="003508E3" w:rsidRPr="00FA5F74">
        <w:rPr>
          <w:sz w:val="24"/>
          <w:szCs w:val="24"/>
        </w:rPr>
        <w:t>-rental car company arrangement.</w:t>
      </w:r>
      <w:r w:rsidRPr="00FA5F74">
        <w:rPr>
          <w:sz w:val="24"/>
          <w:szCs w:val="24"/>
        </w:rPr>
        <w:t xml:space="preserve"> </w:t>
      </w:r>
    </w:p>
    <w:p w14:paraId="25C28DAE" w14:textId="77777777" w:rsidR="003508E3" w:rsidRPr="00FA5F74" w:rsidRDefault="003508E3" w:rsidP="004B63B0">
      <w:pPr>
        <w:pStyle w:val="Heading1"/>
        <w:ind w:left="180" w:right="-184"/>
        <w:rPr>
          <w:rFonts w:asciiTheme="minorHAnsi" w:hAnsiTheme="minorHAnsi"/>
          <w:color w:val="C00000"/>
          <w:u w:val="none"/>
        </w:rPr>
      </w:pPr>
    </w:p>
    <w:p w14:paraId="33C20130" w14:textId="77777777" w:rsidR="003216EE" w:rsidRPr="00FA5F74" w:rsidRDefault="003508E3" w:rsidP="004B63B0">
      <w:pPr>
        <w:pStyle w:val="Heading1"/>
        <w:ind w:left="180" w:right="-184"/>
        <w:rPr>
          <w:rFonts w:asciiTheme="minorHAnsi" w:hAnsiTheme="minorHAnsi"/>
          <w:b w:val="0"/>
          <w:bCs w:val="0"/>
          <w:color w:val="0000FF"/>
        </w:rPr>
      </w:pPr>
      <w:r w:rsidRPr="00FA5F74">
        <w:rPr>
          <w:rFonts w:asciiTheme="minorHAnsi" w:hAnsiTheme="minorHAnsi"/>
          <w:color w:val="0000FF"/>
        </w:rPr>
        <w:t>IMPORTANT: RENTAL CAR EXPENSE POLICY</w:t>
      </w:r>
      <w:r w:rsidR="003216EE" w:rsidRPr="00FA5F74">
        <w:rPr>
          <w:rFonts w:asciiTheme="minorHAnsi" w:hAnsiTheme="minorHAnsi"/>
          <w:color w:val="0000FF"/>
        </w:rPr>
        <w:t>:</w:t>
      </w:r>
    </w:p>
    <w:p w14:paraId="34B45206" w14:textId="3081C290" w:rsidR="003216EE" w:rsidRDefault="003508E3" w:rsidP="004B63B0">
      <w:pPr>
        <w:pStyle w:val="BodyText"/>
        <w:ind w:left="180" w:right="-184"/>
        <w:rPr>
          <w:rFonts w:asciiTheme="minorHAnsi" w:hAnsiTheme="minorHAnsi"/>
        </w:rPr>
      </w:pPr>
      <w:r w:rsidRPr="00FA5F74">
        <w:rPr>
          <w:rFonts w:asciiTheme="minorHAnsi" w:hAnsiTheme="minorHAnsi"/>
          <w:u w:color="000000"/>
        </w:rPr>
        <w:t xml:space="preserve">In hopes of keeping expense down, which in turn will allow more participants to attend meetings and workshops, a rental car policy has been established. </w:t>
      </w:r>
      <w:r w:rsidR="00366B04" w:rsidRPr="00FA5F74">
        <w:rPr>
          <w:rFonts w:asciiTheme="minorHAnsi" w:hAnsiTheme="minorHAnsi"/>
          <w:u w:color="000000"/>
        </w:rPr>
        <w:t>Typically,</w:t>
      </w:r>
      <w:r w:rsidRPr="00FA5F74">
        <w:rPr>
          <w:rFonts w:asciiTheme="minorHAnsi" w:hAnsiTheme="minorHAnsi"/>
          <w:u w:color="000000"/>
        </w:rPr>
        <w:t xml:space="preserve"> rental cars range between $200 and $400 for 3-5 day rentals. Therefore, i</w:t>
      </w:r>
      <w:r w:rsidR="003216EE" w:rsidRPr="00FA5F74">
        <w:rPr>
          <w:rFonts w:asciiTheme="minorHAnsi" w:hAnsiTheme="minorHAnsi"/>
          <w:u w:color="000000"/>
        </w:rPr>
        <w:t>f you receive a quote over $500,</w:t>
      </w:r>
      <w:r w:rsidRPr="00FA5F74">
        <w:rPr>
          <w:rFonts w:asciiTheme="minorHAnsi" w:hAnsiTheme="minorHAnsi"/>
          <w:u w:color="000000"/>
        </w:rPr>
        <w:t xml:space="preserve"> the meeting planners may want to research other less expensive options. </w:t>
      </w:r>
      <w:r w:rsidR="002566BC">
        <w:rPr>
          <w:rFonts w:asciiTheme="minorHAnsi" w:hAnsiTheme="minorHAnsi"/>
          <w:u w:color="000000"/>
        </w:rPr>
        <w:t>If</w:t>
      </w:r>
      <w:r w:rsidRPr="00FA5F74">
        <w:rPr>
          <w:rFonts w:asciiTheme="minorHAnsi" w:hAnsiTheme="minorHAnsi"/>
          <w:u w:color="000000"/>
        </w:rPr>
        <w:t xml:space="preserve"> you receive a quote of $500 or more for a rental car, you must contact </w:t>
      </w:r>
      <w:r w:rsidR="003216EE" w:rsidRPr="00FA5F74">
        <w:rPr>
          <w:rFonts w:asciiTheme="minorHAnsi" w:hAnsiTheme="minorHAnsi"/>
          <w:u w:color="000000"/>
        </w:rPr>
        <w:t xml:space="preserve">Karen Snover-Clift </w:t>
      </w:r>
      <w:r w:rsidR="002110FD">
        <w:rPr>
          <w:rFonts w:asciiTheme="minorHAnsi" w:hAnsiTheme="minorHAnsi"/>
          <w:u w:color="000000"/>
        </w:rPr>
        <w:t>for</w:t>
      </w:r>
      <w:r w:rsidR="003216EE" w:rsidRPr="00FA5F74">
        <w:rPr>
          <w:rFonts w:asciiTheme="minorHAnsi" w:hAnsiTheme="minorHAnsi"/>
          <w:u w:color="000000"/>
        </w:rPr>
        <w:t xml:space="preserve"> approval</w:t>
      </w:r>
      <w:r w:rsidR="002110FD">
        <w:rPr>
          <w:rFonts w:asciiTheme="minorHAnsi" w:hAnsiTheme="minorHAnsi"/>
          <w:u w:color="000000"/>
        </w:rPr>
        <w:t xml:space="preserve"> or</w:t>
      </w:r>
      <w:r w:rsidRPr="00FA5F74">
        <w:rPr>
          <w:rFonts w:asciiTheme="minorHAnsi" w:hAnsiTheme="minorHAnsi"/>
          <w:u w:color="000000"/>
        </w:rPr>
        <w:t xml:space="preserve"> guidance for </w:t>
      </w:r>
      <w:r w:rsidR="002110FD">
        <w:rPr>
          <w:rFonts w:asciiTheme="minorHAnsi" w:hAnsiTheme="minorHAnsi"/>
          <w:u w:color="000000"/>
        </w:rPr>
        <w:t>alternative</w:t>
      </w:r>
      <w:r w:rsidRPr="00FA5F74">
        <w:rPr>
          <w:rFonts w:asciiTheme="minorHAnsi" w:hAnsiTheme="minorHAnsi"/>
          <w:u w:color="000000"/>
        </w:rPr>
        <w:t xml:space="preserve"> </w:t>
      </w:r>
      <w:r w:rsidR="003216EE" w:rsidRPr="00FA5F74">
        <w:rPr>
          <w:rFonts w:asciiTheme="minorHAnsi" w:hAnsiTheme="minorHAnsi"/>
          <w:u w:color="000000"/>
        </w:rPr>
        <w:t>rent</w:t>
      </w:r>
      <w:r w:rsidRPr="00FA5F74">
        <w:rPr>
          <w:rFonts w:asciiTheme="minorHAnsi" w:hAnsiTheme="minorHAnsi"/>
          <w:u w:color="000000"/>
        </w:rPr>
        <w:t>al.</w:t>
      </w:r>
      <w:r w:rsidR="003216EE" w:rsidRPr="00FA5F74">
        <w:rPr>
          <w:rFonts w:asciiTheme="minorHAnsi" w:hAnsiTheme="minorHAnsi"/>
          <w:u w:color="000000"/>
        </w:rPr>
        <w:t xml:space="preserve"> </w:t>
      </w:r>
      <w:r w:rsidRPr="00FA5F74">
        <w:rPr>
          <w:rFonts w:asciiTheme="minorHAnsi" w:hAnsiTheme="minorHAnsi"/>
          <w:u w:color="000000"/>
        </w:rPr>
        <w:t>Because of this policy, f</w:t>
      </w:r>
      <w:r w:rsidR="003216EE" w:rsidRPr="00FA5F74">
        <w:rPr>
          <w:rFonts w:asciiTheme="minorHAnsi" w:hAnsiTheme="minorHAnsi"/>
        </w:rPr>
        <w:t xml:space="preserve">ailure to receive prior approval risks this expense not being reimbursed. </w:t>
      </w:r>
    </w:p>
    <w:p w14:paraId="04BB83E1" w14:textId="77777777" w:rsidR="00911630" w:rsidRDefault="00911630" w:rsidP="004B63B0">
      <w:pPr>
        <w:pStyle w:val="BodyText"/>
        <w:ind w:left="180" w:right="-184"/>
        <w:rPr>
          <w:rFonts w:asciiTheme="minorHAnsi" w:hAnsiTheme="minorHAnsi"/>
        </w:rPr>
      </w:pPr>
    </w:p>
    <w:p w14:paraId="28BEFE18" w14:textId="77777777" w:rsidR="00911630" w:rsidRPr="00911630" w:rsidRDefault="00911630" w:rsidP="004B63B0">
      <w:pPr>
        <w:ind w:left="180" w:right="-184"/>
        <w:rPr>
          <w:rFonts w:eastAsia="Arial" w:cs="Arial"/>
          <w:sz w:val="24"/>
          <w:szCs w:val="24"/>
        </w:rPr>
      </w:pPr>
      <w:r w:rsidRPr="00911630">
        <w:rPr>
          <w:b/>
          <w:sz w:val="24"/>
          <w:u w:val="thick" w:color="000000"/>
        </w:rPr>
        <w:t>RENTAL CAR FUEL</w:t>
      </w:r>
    </w:p>
    <w:p w14:paraId="4226B0C4" w14:textId="16B7EB3E" w:rsidR="00911630" w:rsidRDefault="00911630" w:rsidP="004B63B0">
      <w:pPr>
        <w:ind w:left="180" w:right="-184"/>
        <w:rPr>
          <w:sz w:val="24"/>
        </w:rPr>
      </w:pPr>
      <w:r w:rsidRPr="00911630">
        <w:rPr>
          <w:sz w:val="24"/>
        </w:rPr>
        <w:t xml:space="preserve">Fuel for rental cars is reimbursable. </w:t>
      </w:r>
      <w:r w:rsidR="00562C79">
        <w:rPr>
          <w:sz w:val="24"/>
        </w:rPr>
        <w:t>Include on invoice within</w:t>
      </w:r>
      <w:r w:rsidRPr="00911630">
        <w:rPr>
          <w:sz w:val="24"/>
        </w:rPr>
        <w:t xml:space="preserve"> travel expense reimbursement</w:t>
      </w:r>
      <w:r w:rsidR="00562C79">
        <w:rPr>
          <w:sz w:val="24"/>
        </w:rPr>
        <w:t xml:space="preserve"> letter</w:t>
      </w:r>
      <w:r w:rsidRPr="00911630">
        <w:rPr>
          <w:sz w:val="24"/>
        </w:rPr>
        <w:t xml:space="preserve">. </w:t>
      </w:r>
    </w:p>
    <w:p w14:paraId="61582512" w14:textId="77777777" w:rsidR="003216EE" w:rsidRPr="00911630" w:rsidRDefault="003216EE" w:rsidP="004B63B0">
      <w:pPr>
        <w:ind w:left="180" w:right="-184"/>
        <w:rPr>
          <w:rFonts w:eastAsia="Arial" w:cs="Arial"/>
          <w:sz w:val="24"/>
          <w:szCs w:val="24"/>
        </w:rPr>
      </w:pPr>
    </w:p>
    <w:p w14:paraId="0D930387" w14:textId="77777777" w:rsidR="00FA5F74" w:rsidRPr="008D365F" w:rsidRDefault="00FA5F74" w:rsidP="004B63B0">
      <w:pPr>
        <w:pStyle w:val="Heading1"/>
        <w:ind w:left="180" w:right="-184"/>
        <w:rPr>
          <w:rFonts w:asciiTheme="minorHAnsi" w:hAnsiTheme="minorHAnsi"/>
          <w:b w:val="0"/>
          <w:bCs w:val="0"/>
          <w:u w:val="none"/>
        </w:rPr>
      </w:pPr>
      <w:r w:rsidRPr="008D365F">
        <w:rPr>
          <w:rFonts w:asciiTheme="minorHAnsi" w:hAnsiTheme="minorHAnsi"/>
          <w:u w:val="thick" w:color="000000"/>
        </w:rPr>
        <w:t>PERSONAL VEHICLE OR BUSINESS VEHICLE- MILEAGE COVERAGE</w:t>
      </w:r>
      <w:r w:rsidRPr="008D365F">
        <w:rPr>
          <w:rFonts w:asciiTheme="minorHAnsi" w:hAnsiTheme="minorHAnsi"/>
          <w:spacing w:val="-11"/>
          <w:u w:val="thick" w:color="000000"/>
        </w:rPr>
        <w:t xml:space="preserve"> </w:t>
      </w:r>
      <w:r w:rsidRPr="008D365F">
        <w:rPr>
          <w:rFonts w:asciiTheme="minorHAnsi" w:hAnsiTheme="minorHAnsi"/>
          <w:u w:val="thick" w:color="000000"/>
        </w:rPr>
        <w:t>RATE</w:t>
      </w:r>
    </w:p>
    <w:p w14:paraId="5BFAF94E" w14:textId="6BAEAFB9" w:rsidR="0039668B" w:rsidRPr="008D365F" w:rsidRDefault="00FA5F74" w:rsidP="004B63B0">
      <w:pPr>
        <w:pStyle w:val="BodyText"/>
        <w:ind w:left="180" w:right="-184"/>
        <w:rPr>
          <w:rFonts w:asciiTheme="minorHAnsi" w:hAnsiTheme="minorHAnsi"/>
        </w:rPr>
      </w:pPr>
      <w:r w:rsidRPr="008D365F">
        <w:rPr>
          <w:rFonts w:asciiTheme="minorHAnsi" w:hAnsiTheme="minorHAnsi"/>
        </w:rPr>
        <w:t>Mileage expenses will be reimbursed to all those traveling to the workshop using a personal vehicle</w:t>
      </w:r>
      <w:r w:rsidR="0039668B" w:rsidRPr="008D365F">
        <w:rPr>
          <w:rFonts w:asciiTheme="minorHAnsi" w:hAnsiTheme="minorHAnsi"/>
        </w:rPr>
        <w:t xml:space="preserve"> and to those using their personal vehicle to drive to the airport, train station or other method of transportation. </w:t>
      </w:r>
      <w:r w:rsidR="00291E1D">
        <w:rPr>
          <w:rFonts w:asciiTheme="minorHAnsi" w:hAnsiTheme="minorHAnsi"/>
        </w:rPr>
        <w:t xml:space="preserve">The current mileage rate can be found at the GSA travel website, </w:t>
      </w:r>
      <w:hyperlink r:id="rId9" w:history="1">
        <w:r w:rsidR="00291E1D" w:rsidRPr="00A00A4C">
          <w:rPr>
            <w:rStyle w:val="Hyperlink"/>
            <w:rFonts w:asciiTheme="minorHAnsi" w:hAnsiTheme="minorHAnsi"/>
          </w:rPr>
          <w:t>http://www.gsa.gov/portal/content/100715</w:t>
        </w:r>
      </w:hyperlink>
      <w:r w:rsidR="00D92199">
        <w:rPr>
          <w:rStyle w:val="Hyperlink"/>
          <w:rFonts w:asciiTheme="minorHAnsi" w:hAnsiTheme="minorHAnsi"/>
        </w:rPr>
        <w:t xml:space="preserve"> </w:t>
      </w:r>
      <w:r w:rsidR="00291E1D">
        <w:rPr>
          <w:rFonts w:asciiTheme="minorHAnsi" w:hAnsiTheme="minorHAnsi"/>
        </w:rPr>
        <w:t xml:space="preserve"> </w:t>
      </w:r>
    </w:p>
    <w:p w14:paraId="463B0611" w14:textId="77777777" w:rsidR="0039668B" w:rsidRPr="008D365F" w:rsidRDefault="0039668B" w:rsidP="008363F5">
      <w:pPr>
        <w:pStyle w:val="BodyText"/>
        <w:numPr>
          <w:ilvl w:val="0"/>
          <w:numId w:val="7"/>
        </w:numPr>
        <w:ind w:left="540" w:right="-184"/>
        <w:rPr>
          <w:rFonts w:asciiTheme="minorHAnsi" w:hAnsiTheme="minorHAnsi"/>
        </w:rPr>
      </w:pPr>
      <w:r w:rsidRPr="008D365F">
        <w:rPr>
          <w:rFonts w:asciiTheme="minorHAnsi" w:hAnsiTheme="minorHAnsi"/>
        </w:rPr>
        <w:t>Drivers need to record mileage from their home ba</w:t>
      </w:r>
      <w:r w:rsidR="00911630">
        <w:rPr>
          <w:rFonts w:asciiTheme="minorHAnsi" w:hAnsiTheme="minorHAnsi"/>
        </w:rPr>
        <w:t>se to the meeting site and back</w:t>
      </w:r>
      <w:r w:rsidRPr="008D365F">
        <w:rPr>
          <w:rFonts w:asciiTheme="minorHAnsi" w:hAnsiTheme="minorHAnsi"/>
        </w:rPr>
        <w:t xml:space="preserve">. </w:t>
      </w:r>
    </w:p>
    <w:p w14:paraId="6164A71F" w14:textId="77777777" w:rsidR="0039668B" w:rsidRPr="008D365F" w:rsidRDefault="00FA5F74" w:rsidP="008363F5">
      <w:pPr>
        <w:pStyle w:val="BodyText"/>
        <w:numPr>
          <w:ilvl w:val="0"/>
          <w:numId w:val="7"/>
        </w:numPr>
        <w:ind w:left="540" w:right="-184"/>
        <w:rPr>
          <w:rFonts w:asciiTheme="minorHAnsi" w:hAnsiTheme="minorHAnsi"/>
        </w:rPr>
      </w:pPr>
      <w:r w:rsidRPr="008D365F">
        <w:rPr>
          <w:rFonts w:asciiTheme="minorHAnsi" w:hAnsiTheme="minorHAnsi"/>
        </w:rPr>
        <w:t>It</w:t>
      </w:r>
      <w:r w:rsidRPr="008D365F">
        <w:rPr>
          <w:rFonts w:asciiTheme="minorHAnsi" w:hAnsiTheme="minorHAnsi"/>
          <w:spacing w:val="-13"/>
        </w:rPr>
        <w:t xml:space="preserve"> </w:t>
      </w:r>
      <w:r w:rsidRPr="008D365F">
        <w:rPr>
          <w:rFonts w:asciiTheme="minorHAnsi" w:hAnsiTheme="minorHAnsi"/>
        </w:rPr>
        <w:t>is</w:t>
      </w:r>
      <w:r w:rsidRPr="008D365F">
        <w:rPr>
          <w:rFonts w:asciiTheme="minorHAnsi" w:hAnsiTheme="minorHAnsi"/>
          <w:spacing w:val="-12"/>
        </w:rPr>
        <w:t xml:space="preserve"> </w:t>
      </w:r>
      <w:r w:rsidRPr="008D365F">
        <w:rPr>
          <w:rFonts w:asciiTheme="minorHAnsi" w:hAnsiTheme="minorHAnsi"/>
        </w:rPr>
        <w:t>Cornell</w:t>
      </w:r>
      <w:r w:rsidRPr="008D365F">
        <w:rPr>
          <w:rFonts w:asciiTheme="minorHAnsi" w:hAnsiTheme="minorHAnsi"/>
          <w:spacing w:val="-13"/>
        </w:rPr>
        <w:t xml:space="preserve"> </w:t>
      </w:r>
      <w:r w:rsidRPr="008D365F">
        <w:rPr>
          <w:rFonts w:asciiTheme="minorHAnsi" w:hAnsiTheme="minorHAnsi"/>
        </w:rPr>
        <w:t>University</w:t>
      </w:r>
      <w:r w:rsidRPr="008D365F">
        <w:rPr>
          <w:rFonts w:asciiTheme="minorHAnsi" w:hAnsiTheme="minorHAnsi"/>
          <w:spacing w:val="-14"/>
        </w:rPr>
        <w:t xml:space="preserve"> </w:t>
      </w:r>
      <w:r w:rsidRPr="008D365F">
        <w:rPr>
          <w:rFonts w:asciiTheme="minorHAnsi" w:hAnsiTheme="minorHAnsi"/>
        </w:rPr>
        <w:t>policy</w:t>
      </w:r>
      <w:r w:rsidRPr="008D365F">
        <w:rPr>
          <w:rFonts w:asciiTheme="minorHAnsi" w:hAnsiTheme="minorHAnsi"/>
          <w:spacing w:val="-14"/>
        </w:rPr>
        <w:t xml:space="preserve"> </w:t>
      </w:r>
      <w:r w:rsidRPr="008D365F">
        <w:rPr>
          <w:rFonts w:asciiTheme="minorHAnsi" w:hAnsiTheme="minorHAnsi"/>
        </w:rPr>
        <w:t>to</w:t>
      </w:r>
      <w:r w:rsidRPr="008D365F">
        <w:rPr>
          <w:rFonts w:asciiTheme="minorHAnsi" w:hAnsiTheme="minorHAnsi"/>
          <w:spacing w:val="-8"/>
        </w:rPr>
        <w:t xml:space="preserve"> </w:t>
      </w:r>
      <w:r w:rsidRPr="008D365F">
        <w:rPr>
          <w:rFonts w:asciiTheme="minorHAnsi" w:hAnsiTheme="minorHAnsi"/>
        </w:rPr>
        <w:t>calculated</w:t>
      </w:r>
      <w:r w:rsidRPr="008D365F">
        <w:rPr>
          <w:rFonts w:asciiTheme="minorHAnsi" w:hAnsiTheme="minorHAnsi"/>
          <w:spacing w:val="-12"/>
        </w:rPr>
        <w:t xml:space="preserve"> </w:t>
      </w:r>
      <w:r w:rsidRPr="008D365F">
        <w:rPr>
          <w:rFonts w:asciiTheme="minorHAnsi" w:hAnsiTheme="minorHAnsi"/>
        </w:rPr>
        <w:t xml:space="preserve">mileage starting at your workplace (not from your home) </w:t>
      </w:r>
      <w:r w:rsidR="0039668B" w:rsidRPr="008D365F">
        <w:rPr>
          <w:rFonts w:asciiTheme="minorHAnsi" w:hAnsiTheme="minorHAnsi"/>
        </w:rPr>
        <w:t xml:space="preserve">and to the </w:t>
      </w:r>
      <w:r w:rsidRPr="008D365F">
        <w:rPr>
          <w:rFonts w:asciiTheme="minorHAnsi" w:hAnsiTheme="minorHAnsi"/>
        </w:rPr>
        <w:t>workshop location</w:t>
      </w:r>
      <w:r w:rsidR="0039668B" w:rsidRPr="008D365F">
        <w:rPr>
          <w:rFonts w:asciiTheme="minorHAnsi" w:hAnsiTheme="minorHAnsi"/>
        </w:rPr>
        <w:t xml:space="preserve"> or to the airport/train station</w:t>
      </w:r>
      <w:r w:rsidRPr="008D365F">
        <w:rPr>
          <w:rFonts w:asciiTheme="minorHAnsi" w:hAnsiTheme="minorHAnsi"/>
        </w:rPr>
        <w:t>, regardless if your</w:t>
      </w:r>
      <w:r w:rsidRPr="008D365F">
        <w:rPr>
          <w:rFonts w:asciiTheme="minorHAnsi" w:hAnsiTheme="minorHAnsi"/>
          <w:spacing w:val="-10"/>
        </w:rPr>
        <w:t xml:space="preserve"> </w:t>
      </w:r>
      <w:r w:rsidRPr="008D365F">
        <w:rPr>
          <w:rFonts w:asciiTheme="minorHAnsi" w:hAnsiTheme="minorHAnsi"/>
        </w:rPr>
        <w:t>home</w:t>
      </w:r>
      <w:r w:rsidRPr="008D365F">
        <w:rPr>
          <w:rFonts w:asciiTheme="minorHAnsi" w:hAnsiTheme="minorHAnsi"/>
          <w:spacing w:val="-8"/>
        </w:rPr>
        <w:t xml:space="preserve"> </w:t>
      </w:r>
      <w:r w:rsidRPr="008D365F">
        <w:rPr>
          <w:rFonts w:asciiTheme="minorHAnsi" w:hAnsiTheme="minorHAnsi"/>
        </w:rPr>
        <w:t>is</w:t>
      </w:r>
      <w:r w:rsidRPr="008D365F">
        <w:rPr>
          <w:rFonts w:asciiTheme="minorHAnsi" w:hAnsiTheme="minorHAnsi"/>
          <w:spacing w:val="-12"/>
        </w:rPr>
        <w:t xml:space="preserve"> </w:t>
      </w:r>
      <w:r w:rsidRPr="008D365F">
        <w:rPr>
          <w:rFonts w:asciiTheme="minorHAnsi" w:hAnsiTheme="minorHAnsi"/>
        </w:rPr>
        <w:t>closer</w:t>
      </w:r>
      <w:r w:rsidRPr="008D365F">
        <w:rPr>
          <w:rFonts w:asciiTheme="minorHAnsi" w:hAnsiTheme="minorHAnsi"/>
          <w:spacing w:val="-11"/>
        </w:rPr>
        <w:t xml:space="preserve"> </w:t>
      </w:r>
      <w:r w:rsidRPr="008D365F">
        <w:rPr>
          <w:rFonts w:asciiTheme="minorHAnsi" w:hAnsiTheme="minorHAnsi"/>
        </w:rPr>
        <w:t>to</w:t>
      </w:r>
      <w:r w:rsidRPr="008D365F">
        <w:rPr>
          <w:rFonts w:asciiTheme="minorHAnsi" w:hAnsiTheme="minorHAnsi"/>
          <w:spacing w:val="-13"/>
        </w:rPr>
        <w:t xml:space="preserve"> </w:t>
      </w:r>
      <w:r w:rsidRPr="008D365F">
        <w:rPr>
          <w:rFonts w:asciiTheme="minorHAnsi" w:hAnsiTheme="minorHAnsi"/>
        </w:rPr>
        <w:t>or</w:t>
      </w:r>
      <w:r w:rsidRPr="008D365F">
        <w:rPr>
          <w:rFonts w:asciiTheme="minorHAnsi" w:hAnsiTheme="minorHAnsi"/>
          <w:spacing w:val="-12"/>
        </w:rPr>
        <w:t xml:space="preserve"> </w:t>
      </w:r>
      <w:r w:rsidRPr="008D365F">
        <w:rPr>
          <w:rFonts w:asciiTheme="minorHAnsi" w:hAnsiTheme="minorHAnsi"/>
        </w:rPr>
        <w:t>further</w:t>
      </w:r>
      <w:r w:rsidRPr="008D365F">
        <w:rPr>
          <w:rFonts w:asciiTheme="minorHAnsi" w:hAnsiTheme="minorHAnsi"/>
          <w:spacing w:val="-12"/>
        </w:rPr>
        <w:t xml:space="preserve"> </w:t>
      </w:r>
      <w:r w:rsidRPr="008D365F">
        <w:rPr>
          <w:rFonts w:asciiTheme="minorHAnsi" w:hAnsiTheme="minorHAnsi"/>
        </w:rPr>
        <w:t>from</w:t>
      </w:r>
      <w:r w:rsidRPr="008D365F">
        <w:rPr>
          <w:rFonts w:asciiTheme="minorHAnsi" w:hAnsiTheme="minorHAnsi"/>
          <w:spacing w:val="-8"/>
        </w:rPr>
        <w:t xml:space="preserve"> </w:t>
      </w:r>
      <w:r w:rsidRPr="008D365F">
        <w:rPr>
          <w:rFonts w:asciiTheme="minorHAnsi" w:hAnsiTheme="minorHAnsi"/>
        </w:rPr>
        <w:t>the</w:t>
      </w:r>
      <w:r w:rsidRPr="008D365F">
        <w:rPr>
          <w:rFonts w:asciiTheme="minorHAnsi" w:hAnsiTheme="minorHAnsi"/>
          <w:spacing w:val="-8"/>
        </w:rPr>
        <w:t xml:space="preserve"> </w:t>
      </w:r>
      <w:r w:rsidR="0039668B" w:rsidRPr="008D365F">
        <w:rPr>
          <w:rFonts w:asciiTheme="minorHAnsi" w:hAnsiTheme="minorHAnsi"/>
        </w:rPr>
        <w:t>destination</w:t>
      </w:r>
      <w:r w:rsidRPr="008D365F">
        <w:rPr>
          <w:rFonts w:asciiTheme="minorHAnsi" w:hAnsiTheme="minorHAnsi"/>
        </w:rPr>
        <w:t>.</w:t>
      </w:r>
    </w:p>
    <w:p w14:paraId="6D6C2E25" w14:textId="77777777" w:rsidR="00FA5F74" w:rsidRPr="008D365F" w:rsidRDefault="00FA5F74" w:rsidP="008363F5">
      <w:pPr>
        <w:pStyle w:val="BodyText"/>
        <w:numPr>
          <w:ilvl w:val="0"/>
          <w:numId w:val="7"/>
        </w:numPr>
        <w:ind w:left="540" w:right="-184"/>
        <w:rPr>
          <w:rFonts w:asciiTheme="minorHAnsi" w:hAnsiTheme="minorHAnsi"/>
        </w:rPr>
      </w:pPr>
      <w:r w:rsidRPr="008D365F">
        <w:rPr>
          <w:rFonts w:asciiTheme="minorHAnsi" w:hAnsiTheme="minorHAnsi"/>
        </w:rPr>
        <w:t>In addition, if the traveler is using his/her personal vehicle at the workshop location,</w:t>
      </w:r>
      <w:r w:rsidR="0039668B" w:rsidRPr="008D365F">
        <w:rPr>
          <w:rFonts w:asciiTheme="minorHAnsi" w:hAnsiTheme="minorHAnsi"/>
        </w:rPr>
        <w:t xml:space="preserve"> be sure to include the </w:t>
      </w:r>
      <w:r w:rsidRPr="008D365F">
        <w:rPr>
          <w:rFonts w:asciiTheme="minorHAnsi" w:hAnsiTheme="minorHAnsi"/>
        </w:rPr>
        <w:t>mileage</w:t>
      </w:r>
      <w:r w:rsidR="0039668B" w:rsidRPr="008D365F">
        <w:rPr>
          <w:rFonts w:asciiTheme="minorHAnsi" w:hAnsiTheme="minorHAnsi"/>
        </w:rPr>
        <w:t xml:space="preserve"> driven while onsite, </w:t>
      </w:r>
      <w:r w:rsidRPr="008D365F">
        <w:rPr>
          <w:rFonts w:asciiTheme="minorHAnsi" w:hAnsiTheme="minorHAnsi"/>
        </w:rPr>
        <w:t xml:space="preserve">from the hotel to the meeting site </w:t>
      </w:r>
      <w:r w:rsidR="0039668B" w:rsidRPr="008D365F">
        <w:rPr>
          <w:rFonts w:asciiTheme="minorHAnsi" w:hAnsiTheme="minorHAnsi"/>
        </w:rPr>
        <w:t>and transporting participants to restaurants for meals</w:t>
      </w:r>
      <w:r w:rsidRPr="008D365F">
        <w:rPr>
          <w:rFonts w:asciiTheme="minorHAnsi" w:hAnsiTheme="minorHAnsi"/>
        </w:rPr>
        <w:t xml:space="preserve">. </w:t>
      </w:r>
    </w:p>
    <w:p w14:paraId="6A333222" w14:textId="77777777" w:rsidR="0039668B" w:rsidRPr="008D365F" w:rsidRDefault="0039668B" w:rsidP="008363F5">
      <w:pPr>
        <w:pStyle w:val="BodyText"/>
        <w:numPr>
          <w:ilvl w:val="0"/>
          <w:numId w:val="7"/>
        </w:numPr>
        <w:ind w:left="540" w:right="-184"/>
        <w:rPr>
          <w:rFonts w:asciiTheme="minorHAnsi" w:hAnsiTheme="minorHAnsi"/>
        </w:rPr>
      </w:pPr>
      <w:r w:rsidRPr="008D365F">
        <w:rPr>
          <w:rFonts w:asciiTheme="minorHAnsi" w:hAnsiTheme="minorHAnsi"/>
        </w:rPr>
        <w:t>Drivers will submit the number of miles driven with the travel reimbursement request.</w:t>
      </w:r>
    </w:p>
    <w:p w14:paraId="49172362" w14:textId="77777777" w:rsidR="00FA5F74" w:rsidRPr="008D365F" w:rsidRDefault="00FA5F74" w:rsidP="008363F5">
      <w:pPr>
        <w:pStyle w:val="BodyText"/>
        <w:numPr>
          <w:ilvl w:val="0"/>
          <w:numId w:val="7"/>
        </w:numPr>
        <w:ind w:left="540" w:right="-184"/>
        <w:rPr>
          <w:rFonts w:asciiTheme="minorHAnsi" w:hAnsiTheme="minorHAnsi"/>
        </w:rPr>
      </w:pPr>
      <w:r w:rsidRPr="008D365F">
        <w:rPr>
          <w:rFonts w:asciiTheme="minorHAnsi" w:hAnsiTheme="minorHAnsi"/>
        </w:rPr>
        <w:t>Mileage reimbursement does not apply to those renting cars.</w:t>
      </w:r>
    </w:p>
    <w:p w14:paraId="17B5490F" w14:textId="77777777" w:rsidR="0039668B" w:rsidRPr="008D365F" w:rsidRDefault="0039668B" w:rsidP="008363F5">
      <w:pPr>
        <w:pStyle w:val="BodyText"/>
        <w:numPr>
          <w:ilvl w:val="0"/>
          <w:numId w:val="7"/>
        </w:numPr>
        <w:ind w:left="540" w:right="-184"/>
        <w:rPr>
          <w:rFonts w:asciiTheme="minorHAnsi" w:hAnsiTheme="minorHAnsi"/>
        </w:rPr>
      </w:pPr>
      <w:r w:rsidRPr="008D365F">
        <w:rPr>
          <w:rFonts w:asciiTheme="minorHAnsi" w:hAnsiTheme="minorHAnsi"/>
        </w:rPr>
        <w:t xml:space="preserve">Fuel is not </w:t>
      </w:r>
      <w:r w:rsidR="00400720" w:rsidRPr="008D365F">
        <w:rPr>
          <w:rFonts w:asciiTheme="minorHAnsi" w:hAnsiTheme="minorHAnsi"/>
        </w:rPr>
        <w:t xml:space="preserve">a </w:t>
      </w:r>
      <w:r w:rsidRPr="008D365F">
        <w:rPr>
          <w:rFonts w:asciiTheme="minorHAnsi" w:hAnsiTheme="minorHAnsi"/>
        </w:rPr>
        <w:t>reimbursable</w:t>
      </w:r>
      <w:r w:rsidR="00400720" w:rsidRPr="008D365F">
        <w:rPr>
          <w:rFonts w:asciiTheme="minorHAnsi" w:hAnsiTheme="minorHAnsi"/>
        </w:rPr>
        <w:t xml:space="preserve"> expense</w:t>
      </w:r>
      <w:r w:rsidRPr="008D365F">
        <w:rPr>
          <w:rFonts w:asciiTheme="minorHAnsi" w:hAnsiTheme="minorHAnsi"/>
        </w:rPr>
        <w:t xml:space="preserve"> for personal vehicles because it is calculated as part of the mileage rate.</w:t>
      </w:r>
    </w:p>
    <w:p w14:paraId="20C091DA" w14:textId="77777777" w:rsidR="00FA5F74" w:rsidRPr="006A5CA6" w:rsidRDefault="00FA5F74" w:rsidP="004B63B0">
      <w:pPr>
        <w:ind w:left="180" w:right="-184"/>
        <w:rPr>
          <w:rFonts w:eastAsia="Arial" w:cs="Arial"/>
          <w:sz w:val="24"/>
          <w:szCs w:val="24"/>
          <w:highlight w:val="yellow"/>
        </w:rPr>
      </w:pPr>
    </w:p>
    <w:p w14:paraId="16A82407" w14:textId="77777777" w:rsidR="00FA5F74" w:rsidRPr="00911630" w:rsidRDefault="00FA5F74" w:rsidP="004B63B0">
      <w:pPr>
        <w:pStyle w:val="Heading1"/>
        <w:ind w:left="180" w:right="-184"/>
        <w:rPr>
          <w:rFonts w:asciiTheme="minorHAnsi" w:hAnsiTheme="minorHAnsi"/>
          <w:b w:val="0"/>
          <w:bCs w:val="0"/>
          <w:u w:val="none"/>
        </w:rPr>
      </w:pPr>
      <w:r w:rsidRPr="00911630">
        <w:rPr>
          <w:rFonts w:asciiTheme="minorHAnsi" w:hAnsiTheme="minorHAnsi"/>
          <w:u w:val="thick" w:color="000000"/>
        </w:rPr>
        <w:t>TOLLS AND</w:t>
      </w:r>
      <w:r w:rsidRPr="00911630">
        <w:rPr>
          <w:rFonts w:asciiTheme="minorHAnsi" w:hAnsiTheme="minorHAnsi"/>
          <w:spacing w:val="-5"/>
          <w:u w:val="thick" w:color="000000"/>
        </w:rPr>
        <w:t xml:space="preserve"> </w:t>
      </w:r>
      <w:r w:rsidRPr="00911630">
        <w:rPr>
          <w:rFonts w:asciiTheme="minorHAnsi" w:hAnsiTheme="minorHAnsi"/>
          <w:u w:val="thick" w:color="000000"/>
        </w:rPr>
        <w:t>PARKING</w:t>
      </w:r>
    </w:p>
    <w:p w14:paraId="4B7ACD20" w14:textId="34E081C4" w:rsidR="00FA5F74" w:rsidRDefault="00FA5F74" w:rsidP="004B63B0">
      <w:pPr>
        <w:pStyle w:val="BodyText"/>
        <w:ind w:left="180" w:right="-184"/>
        <w:rPr>
          <w:rFonts w:asciiTheme="minorHAnsi" w:hAnsiTheme="minorHAnsi"/>
        </w:rPr>
      </w:pPr>
      <w:r w:rsidRPr="00911630">
        <w:rPr>
          <w:rFonts w:asciiTheme="minorHAnsi" w:hAnsiTheme="minorHAnsi"/>
        </w:rPr>
        <w:t xml:space="preserve">All tolls and parking fees are reimbursable. </w:t>
      </w:r>
      <w:r w:rsidR="00562C79">
        <w:rPr>
          <w:rFonts w:asciiTheme="minorHAnsi" w:hAnsiTheme="minorHAnsi"/>
        </w:rPr>
        <w:t xml:space="preserve">Include the amount in travel reimbursement invoice letter. </w:t>
      </w:r>
    </w:p>
    <w:p w14:paraId="411C2163" w14:textId="77777777" w:rsidR="002E1AE2" w:rsidRDefault="002E1AE2" w:rsidP="004B63B0">
      <w:pPr>
        <w:pStyle w:val="BodyText"/>
        <w:ind w:left="180" w:right="-184"/>
        <w:rPr>
          <w:rFonts w:asciiTheme="minorHAnsi" w:hAnsiTheme="minorHAnsi"/>
        </w:rPr>
      </w:pPr>
    </w:p>
    <w:p w14:paraId="6F39A7DB" w14:textId="77777777" w:rsidR="002E1AE2" w:rsidRPr="00911630" w:rsidRDefault="002E1AE2" w:rsidP="004B63B0">
      <w:pPr>
        <w:pStyle w:val="Heading1"/>
        <w:ind w:left="180" w:right="-184"/>
        <w:rPr>
          <w:rFonts w:asciiTheme="minorHAnsi" w:hAnsiTheme="minorHAnsi"/>
          <w:b w:val="0"/>
          <w:bCs w:val="0"/>
          <w:u w:val="none"/>
        </w:rPr>
      </w:pPr>
      <w:r>
        <w:rPr>
          <w:rFonts w:asciiTheme="minorHAnsi" w:hAnsiTheme="minorHAnsi"/>
          <w:u w:val="thick" w:color="000000"/>
        </w:rPr>
        <w:t>MEALS</w:t>
      </w:r>
    </w:p>
    <w:p w14:paraId="11E9750C" w14:textId="11F8E028" w:rsidR="002E1AE2" w:rsidRDefault="002E1AE2" w:rsidP="004B63B0">
      <w:pPr>
        <w:pStyle w:val="BodyText"/>
        <w:ind w:left="180" w:right="-184"/>
        <w:rPr>
          <w:rFonts w:asciiTheme="minorHAnsi" w:hAnsiTheme="minorHAnsi"/>
        </w:rPr>
      </w:pPr>
      <w:r w:rsidRPr="00911630">
        <w:rPr>
          <w:rFonts w:asciiTheme="minorHAnsi" w:hAnsiTheme="minorHAnsi"/>
        </w:rPr>
        <w:t xml:space="preserve">All </w:t>
      </w:r>
      <w:r>
        <w:rPr>
          <w:rFonts w:asciiTheme="minorHAnsi" w:hAnsiTheme="minorHAnsi"/>
        </w:rPr>
        <w:t>meals are covered using the GSA per diem rate</w:t>
      </w:r>
      <w:r w:rsidRPr="00911630">
        <w:rPr>
          <w:rFonts w:asciiTheme="minorHAnsi" w:hAnsiTheme="minorHAnsi"/>
        </w:rPr>
        <w:t>.</w:t>
      </w:r>
      <w:r w:rsidR="002566BC">
        <w:rPr>
          <w:rFonts w:asciiTheme="minorHAnsi" w:hAnsiTheme="minorHAnsi"/>
        </w:rPr>
        <w:t xml:space="preserve"> </w:t>
      </w:r>
      <w:r>
        <w:rPr>
          <w:rFonts w:asciiTheme="minorHAnsi" w:hAnsiTheme="minorHAnsi"/>
        </w:rPr>
        <w:t xml:space="preserve"> 75% of the rate is used for travel days. </w:t>
      </w:r>
      <w:r w:rsidR="00127378">
        <w:rPr>
          <w:rFonts w:asciiTheme="minorHAnsi" w:hAnsiTheme="minorHAnsi"/>
        </w:rPr>
        <w:t>If you want to learn how much the per diem rate is prior to traveling, y</w:t>
      </w:r>
      <w:r>
        <w:rPr>
          <w:rFonts w:asciiTheme="minorHAnsi" w:hAnsiTheme="minorHAnsi"/>
        </w:rPr>
        <w:t xml:space="preserve">ou can find the per diem rate </w:t>
      </w:r>
      <w:r w:rsidR="00127378">
        <w:rPr>
          <w:rFonts w:asciiTheme="minorHAnsi" w:hAnsiTheme="minorHAnsi"/>
        </w:rPr>
        <w:t xml:space="preserve">information </w:t>
      </w:r>
      <w:r>
        <w:rPr>
          <w:rFonts w:asciiTheme="minorHAnsi" w:hAnsiTheme="minorHAnsi"/>
        </w:rPr>
        <w:t>at</w:t>
      </w:r>
      <w:r w:rsidR="00127378">
        <w:rPr>
          <w:rFonts w:asciiTheme="minorHAnsi" w:hAnsiTheme="minorHAnsi"/>
        </w:rPr>
        <w:t xml:space="preserve"> the GSA website,</w:t>
      </w:r>
      <w:r>
        <w:rPr>
          <w:rFonts w:asciiTheme="minorHAnsi" w:hAnsiTheme="minorHAnsi"/>
        </w:rPr>
        <w:t xml:space="preserve"> </w:t>
      </w:r>
      <w:hyperlink r:id="rId10" w:history="1">
        <w:r w:rsidRPr="00A00A4C">
          <w:rPr>
            <w:rStyle w:val="Hyperlink"/>
            <w:rFonts w:asciiTheme="minorHAnsi" w:hAnsiTheme="minorHAnsi"/>
          </w:rPr>
          <w:t>http://www.gsa.gov/portal/content/104877</w:t>
        </w:r>
      </w:hyperlink>
      <w:r w:rsidR="00D92199">
        <w:rPr>
          <w:rStyle w:val="Hyperlink"/>
          <w:rFonts w:asciiTheme="minorHAnsi" w:hAnsiTheme="minorHAnsi"/>
        </w:rPr>
        <w:t xml:space="preserve"> </w:t>
      </w:r>
      <w:r>
        <w:rPr>
          <w:rFonts w:asciiTheme="minorHAnsi" w:hAnsiTheme="minorHAnsi"/>
        </w:rPr>
        <w:t xml:space="preserve"> </w:t>
      </w:r>
    </w:p>
    <w:p w14:paraId="443C03D5" w14:textId="77777777" w:rsidR="002E1AE2" w:rsidRDefault="002E1AE2" w:rsidP="004B63B0">
      <w:pPr>
        <w:pStyle w:val="BodyText"/>
        <w:ind w:left="180" w:right="-184"/>
        <w:rPr>
          <w:rFonts w:asciiTheme="minorHAnsi" w:hAnsiTheme="minorHAnsi"/>
        </w:rPr>
      </w:pPr>
    </w:p>
    <w:p w14:paraId="4D6BDE3E" w14:textId="05260C00" w:rsidR="002E1AE2" w:rsidRPr="002E1AE2" w:rsidRDefault="00127378" w:rsidP="004B63B0">
      <w:pPr>
        <w:pStyle w:val="BodyText"/>
        <w:ind w:left="180" w:right="-184"/>
        <w:rPr>
          <w:rFonts w:asciiTheme="minorHAnsi" w:hAnsiTheme="minorHAnsi"/>
        </w:rPr>
      </w:pPr>
      <w:r>
        <w:rPr>
          <w:rFonts w:asciiTheme="minorHAnsi" w:hAnsiTheme="minorHAnsi"/>
        </w:rPr>
        <w:lastRenderedPageBreak/>
        <w:t xml:space="preserve">In some </w:t>
      </w:r>
      <w:r w:rsidR="00366B04">
        <w:rPr>
          <w:rFonts w:asciiTheme="minorHAnsi" w:hAnsiTheme="minorHAnsi"/>
        </w:rPr>
        <w:t>situations,</w:t>
      </w:r>
      <w:r>
        <w:rPr>
          <w:rFonts w:asciiTheme="minorHAnsi" w:hAnsiTheme="minorHAnsi"/>
        </w:rPr>
        <w:t xml:space="preserve"> a meal </w:t>
      </w:r>
      <w:r w:rsidR="00570282">
        <w:rPr>
          <w:rFonts w:asciiTheme="minorHAnsi" w:hAnsiTheme="minorHAnsi"/>
        </w:rPr>
        <w:t>need</w:t>
      </w:r>
      <w:r w:rsidR="00366B04">
        <w:rPr>
          <w:rFonts w:asciiTheme="minorHAnsi" w:hAnsiTheme="minorHAnsi"/>
        </w:rPr>
        <w:t>s</w:t>
      </w:r>
      <w:r w:rsidR="00570282">
        <w:rPr>
          <w:rFonts w:asciiTheme="minorHAnsi" w:hAnsiTheme="minorHAnsi"/>
        </w:rPr>
        <w:t xml:space="preserve"> to </w:t>
      </w:r>
      <w:r>
        <w:rPr>
          <w:rFonts w:asciiTheme="minorHAnsi" w:hAnsiTheme="minorHAnsi"/>
        </w:rPr>
        <w:t xml:space="preserve">be removed from </w:t>
      </w:r>
      <w:r w:rsidR="00B91808">
        <w:rPr>
          <w:rFonts w:asciiTheme="minorHAnsi" w:hAnsiTheme="minorHAnsi"/>
        </w:rPr>
        <w:t xml:space="preserve">what is claimed. If </w:t>
      </w:r>
      <w:r w:rsidR="00570282">
        <w:rPr>
          <w:rFonts w:asciiTheme="minorHAnsi" w:hAnsiTheme="minorHAnsi"/>
        </w:rPr>
        <w:t>a meal needs to be removed, you can determine the value by multiplying the per diem rate for the day by following percentage for that meal</w:t>
      </w:r>
      <w:r w:rsidR="002E1AE2" w:rsidRPr="002E1AE2">
        <w:rPr>
          <w:rFonts w:asciiTheme="minorHAnsi" w:hAnsiTheme="minorHAnsi"/>
        </w:rPr>
        <w:t>…</w:t>
      </w:r>
    </w:p>
    <w:p w14:paraId="3E39BE86" w14:textId="77777777" w:rsidR="002E1AE2" w:rsidRDefault="002E1AE2" w:rsidP="004B63B0">
      <w:pPr>
        <w:pStyle w:val="BodyText"/>
        <w:ind w:left="180" w:right="-184"/>
        <w:rPr>
          <w:rFonts w:asciiTheme="minorHAnsi" w:hAnsiTheme="minorHAnsi"/>
        </w:rPr>
      </w:pPr>
      <w:r w:rsidRPr="002E1AE2">
        <w:rPr>
          <w:rFonts w:asciiTheme="minorHAnsi" w:hAnsiTheme="minorHAnsi"/>
        </w:rPr>
        <w:t>Breakfast =</w:t>
      </w:r>
      <w:r w:rsidRPr="002E1AE2">
        <w:rPr>
          <w:rFonts w:asciiTheme="minorHAnsi" w:hAnsiTheme="minorHAnsi"/>
          <w:spacing w:val="-3"/>
        </w:rPr>
        <w:t xml:space="preserve"> </w:t>
      </w:r>
      <w:r w:rsidRPr="002E1AE2">
        <w:rPr>
          <w:rFonts w:asciiTheme="minorHAnsi" w:hAnsiTheme="minorHAnsi"/>
        </w:rPr>
        <w:t>20%, Lunch =</w:t>
      </w:r>
      <w:r w:rsidRPr="002E1AE2">
        <w:rPr>
          <w:rFonts w:asciiTheme="minorHAnsi" w:hAnsiTheme="minorHAnsi"/>
          <w:spacing w:val="-4"/>
        </w:rPr>
        <w:t xml:space="preserve"> </w:t>
      </w:r>
      <w:r w:rsidRPr="002E1AE2">
        <w:rPr>
          <w:rFonts w:asciiTheme="minorHAnsi" w:hAnsiTheme="minorHAnsi"/>
        </w:rPr>
        <w:t>20% and Dinner =</w:t>
      </w:r>
      <w:r w:rsidRPr="002E1AE2">
        <w:rPr>
          <w:rFonts w:asciiTheme="minorHAnsi" w:hAnsiTheme="minorHAnsi"/>
          <w:spacing w:val="-3"/>
        </w:rPr>
        <w:t xml:space="preserve"> </w:t>
      </w:r>
      <w:r w:rsidRPr="002E1AE2">
        <w:rPr>
          <w:rFonts w:asciiTheme="minorHAnsi" w:hAnsiTheme="minorHAnsi"/>
        </w:rPr>
        <w:t>60%</w:t>
      </w:r>
    </w:p>
    <w:p w14:paraId="484EF7E4" w14:textId="77777777" w:rsidR="00570282" w:rsidRDefault="00570282" w:rsidP="004B63B0">
      <w:pPr>
        <w:pStyle w:val="BodyText"/>
        <w:ind w:left="180" w:right="-184"/>
        <w:rPr>
          <w:rFonts w:asciiTheme="minorHAnsi" w:hAnsiTheme="minorHAnsi"/>
        </w:rPr>
      </w:pPr>
    </w:p>
    <w:p w14:paraId="1888BE2C" w14:textId="77777777" w:rsidR="00570282" w:rsidRDefault="00570282" w:rsidP="004B63B0">
      <w:pPr>
        <w:pStyle w:val="BodyText"/>
        <w:ind w:left="180" w:right="-184"/>
        <w:rPr>
          <w:rFonts w:asciiTheme="minorHAnsi" w:hAnsiTheme="minorHAnsi"/>
        </w:rPr>
      </w:pPr>
      <w:r>
        <w:rPr>
          <w:rFonts w:asciiTheme="minorHAnsi" w:hAnsiTheme="minorHAnsi"/>
        </w:rPr>
        <w:t>These calculations and all of the per diem section will be completed by the reimbursement coordinator if the traveler did not complete this section on the form.</w:t>
      </w:r>
    </w:p>
    <w:p w14:paraId="50F45761" w14:textId="77777777" w:rsidR="002110FD" w:rsidRDefault="002110FD" w:rsidP="008363F5">
      <w:pPr>
        <w:pStyle w:val="Heading1"/>
        <w:ind w:left="0"/>
        <w:rPr>
          <w:rFonts w:asciiTheme="minorHAnsi" w:hAnsiTheme="minorHAnsi" w:cstheme="minorHAnsi"/>
          <w:b w:val="0"/>
          <w:color w:val="3333FF"/>
          <w:u w:val="none"/>
        </w:rPr>
      </w:pPr>
    </w:p>
    <w:p w14:paraId="4763186B" w14:textId="77777777" w:rsidR="000D0C07" w:rsidRDefault="002110FD" w:rsidP="002110FD">
      <w:pPr>
        <w:pStyle w:val="Heading1"/>
        <w:ind w:left="180"/>
        <w:rPr>
          <w:rFonts w:asciiTheme="minorHAnsi" w:hAnsiTheme="minorHAnsi" w:cstheme="minorHAnsi"/>
          <w:b w:val="0"/>
          <w:color w:val="3333FF"/>
          <w:u w:val="none"/>
        </w:rPr>
      </w:pPr>
      <w:r w:rsidRPr="00463DF9">
        <w:rPr>
          <w:rFonts w:asciiTheme="minorHAnsi" w:hAnsiTheme="minorHAnsi" w:cstheme="minorHAnsi"/>
          <w:b w:val="0"/>
          <w:color w:val="3333FF"/>
          <w:u w:val="none"/>
        </w:rPr>
        <w:t>NOTE: A per</w:t>
      </w:r>
      <w:r w:rsidR="00366B04" w:rsidRPr="00463DF9">
        <w:rPr>
          <w:rFonts w:asciiTheme="minorHAnsi" w:hAnsiTheme="minorHAnsi" w:cstheme="minorHAnsi"/>
          <w:b w:val="0"/>
          <w:color w:val="3333FF"/>
          <w:u w:val="none"/>
        </w:rPr>
        <w:t xml:space="preserve"> </w:t>
      </w:r>
      <w:r w:rsidRPr="00463DF9">
        <w:rPr>
          <w:rFonts w:asciiTheme="minorHAnsi" w:hAnsiTheme="minorHAnsi" w:cstheme="minorHAnsi"/>
          <w:b w:val="0"/>
          <w:color w:val="3333FF"/>
          <w:u w:val="none"/>
        </w:rPr>
        <w:t xml:space="preserve">diem example document is available on the </w:t>
      </w:r>
      <w:r w:rsidR="00F235FB" w:rsidRPr="00463DF9">
        <w:rPr>
          <w:rFonts w:asciiTheme="minorHAnsi" w:hAnsiTheme="minorHAnsi" w:cstheme="minorHAnsi"/>
          <w:b w:val="0"/>
          <w:color w:val="3333FF"/>
          <w:u w:val="none"/>
        </w:rPr>
        <w:t xml:space="preserve">NPDN portal, Beltsville </w:t>
      </w:r>
      <w:r w:rsidRPr="00463DF9">
        <w:rPr>
          <w:rFonts w:asciiTheme="minorHAnsi" w:hAnsiTheme="minorHAnsi" w:cstheme="minorHAnsi"/>
          <w:b w:val="0"/>
          <w:color w:val="3333FF"/>
          <w:u w:val="none"/>
        </w:rPr>
        <w:t>Workshops</w:t>
      </w:r>
      <w:r w:rsidR="00F235FB" w:rsidRPr="00463DF9">
        <w:rPr>
          <w:rFonts w:asciiTheme="minorHAnsi" w:hAnsiTheme="minorHAnsi" w:cstheme="minorHAnsi"/>
          <w:b w:val="0"/>
          <w:color w:val="3333FF"/>
          <w:u w:val="none"/>
        </w:rPr>
        <w:t xml:space="preserve"> </w:t>
      </w:r>
      <w:r w:rsidRPr="00463DF9">
        <w:rPr>
          <w:rFonts w:asciiTheme="minorHAnsi" w:hAnsiTheme="minorHAnsi" w:cstheme="minorHAnsi"/>
          <w:b w:val="0"/>
          <w:color w:val="3333FF"/>
          <w:u w:val="none"/>
        </w:rPr>
        <w:t>page</w:t>
      </w:r>
      <w:r w:rsidR="00F235FB" w:rsidRPr="00463DF9">
        <w:rPr>
          <w:rFonts w:asciiTheme="minorHAnsi" w:hAnsiTheme="minorHAnsi" w:cstheme="minorHAnsi"/>
          <w:b w:val="0"/>
          <w:color w:val="3333FF"/>
          <w:u w:val="none"/>
        </w:rPr>
        <w:t xml:space="preserve">. </w:t>
      </w:r>
      <w:r w:rsidRPr="00463DF9">
        <w:rPr>
          <w:rFonts w:asciiTheme="minorHAnsi" w:hAnsiTheme="minorHAnsi" w:cstheme="minorHAnsi"/>
          <w:b w:val="0"/>
          <w:color w:val="3333FF"/>
          <w:u w:val="none"/>
        </w:rPr>
        <w:t xml:space="preserve">Examples of 3-day, 4-day and 5-day workshops are </w:t>
      </w:r>
      <w:r w:rsidR="00E8616D" w:rsidRPr="00463DF9">
        <w:rPr>
          <w:rFonts w:asciiTheme="minorHAnsi" w:hAnsiTheme="minorHAnsi" w:cstheme="minorHAnsi"/>
          <w:b w:val="0"/>
          <w:color w:val="3333FF"/>
          <w:u w:val="none"/>
        </w:rPr>
        <w:t>provided</w:t>
      </w:r>
      <w:r w:rsidR="00F235FB" w:rsidRPr="00463DF9">
        <w:rPr>
          <w:rFonts w:asciiTheme="minorHAnsi" w:hAnsiTheme="minorHAnsi" w:cstheme="minorHAnsi"/>
          <w:b w:val="0"/>
          <w:color w:val="3333FF"/>
          <w:u w:val="none"/>
        </w:rPr>
        <w:t xml:space="preserve"> as well as a few special situations.</w:t>
      </w:r>
      <w:r w:rsidR="00F235FB">
        <w:rPr>
          <w:rFonts w:asciiTheme="minorHAnsi" w:hAnsiTheme="minorHAnsi" w:cstheme="minorHAnsi"/>
          <w:b w:val="0"/>
          <w:color w:val="3333FF"/>
          <w:u w:val="none"/>
        </w:rPr>
        <w:t xml:space="preserve"> </w:t>
      </w:r>
      <w:r>
        <w:rPr>
          <w:rFonts w:asciiTheme="minorHAnsi" w:hAnsiTheme="minorHAnsi" w:cstheme="minorHAnsi"/>
          <w:b w:val="0"/>
          <w:color w:val="3333FF"/>
          <w:u w:val="none"/>
        </w:rPr>
        <w:t xml:space="preserve"> </w:t>
      </w:r>
    </w:p>
    <w:p w14:paraId="61D8E903" w14:textId="77777777" w:rsidR="000D0C07" w:rsidRDefault="000D0C07" w:rsidP="004B63B0">
      <w:pPr>
        <w:pStyle w:val="Heading1"/>
        <w:ind w:left="180"/>
        <w:rPr>
          <w:rFonts w:asciiTheme="minorHAnsi" w:hAnsiTheme="minorHAnsi"/>
          <w:sz w:val="28"/>
          <w:szCs w:val="28"/>
          <w:u w:val="thick" w:color="000000"/>
        </w:rPr>
      </w:pPr>
    </w:p>
    <w:p w14:paraId="62914DE2" w14:textId="7CD3BBCF" w:rsidR="0061780B" w:rsidRPr="00127378" w:rsidRDefault="00F07C45" w:rsidP="004B63B0">
      <w:pPr>
        <w:pStyle w:val="Heading1"/>
        <w:ind w:left="180"/>
        <w:rPr>
          <w:rFonts w:asciiTheme="minorHAnsi" w:hAnsiTheme="minorHAnsi"/>
          <w:sz w:val="28"/>
          <w:szCs w:val="28"/>
          <w:u w:val="thick" w:color="000000"/>
        </w:rPr>
      </w:pPr>
      <w:r w:rsidRPr="006342CB">
        <w:rPr>
          <w:rFonts w:asciiTheme="minorHAnsi" w:hAnsiTheme="minorHAnsi"/>
          <w:sz w:val="28"/>
          <w:szCs w:val="28"/>
          <w:u w:val="thick" w:color="000000"/>
        </w:rPr>
        <w:t>SECTION II</w:t>
      </w:r>
      <w:r w:rsidR="005D018D" w:rsidRPr="006342CB">
        <w:rPr>
          <w:rFonts w:asciiTheme="minorHAnsi" w:hAnsiTheme="minorHAnsi"/>
          <w:sz w:val="28"/>
          <w:szCs w:val="28"/>
          <w:u w:val="thick" w:color="000000"/>
        </w:rPr>
        <w:t>I</w:t>
      </w:r>
      <w:r w:rsidRPr="006342CB">
        <w:rPr>
          <w:rFonts w:asciiTheme="minorHAnsi" w:hAnsiTheme="minorHAnsi"/>
          <w:sz w:val="28"/>
          <w:szCs w:val="28"/>
          <w:u w:val="thick" w:color="000000"/>
        </w:rPr>
        <w:t xml:space="preserve">. </w:t>
      </w:r>
      <w:r w:rsidR="0061780B" w:rsidRPr="006342CB">
        <w:rPr>
          <w:rFonts w:asciiTheme="minorHAnsi" w:hAnsiTheme="minorHAnsi"/>
          <w:sz w:val="28"/>
          <w:szCs w:val="28"/>
          <w:u w:val="thick" w:color="000000"/>
        </w:rPr>
        <w:t>TRAVEL REIMBURSEMENT REQUEST SUBMISSION</w:t>
      </w:r>
      <w:r w:rsidR="00A130A2" w:rsidRPr="006342CB">
        <w:rPr>
          <w:rFonts w:asciiTheme="minorHAnsi" w:hAnsiTheme="minorHAnsi"/>
          <w:sz w:val="28"/>
          <w:szCs w:val="28"/>
          <w:u w:val="thick" w:color="000000"/>
        </w:rPr>
        <w:t>-stopped review and update here-finish starting here</w:t>
      </w:r>
    </w:p>
    <w:p w14:paraId="7B65C2EC" w14:textId="77777777" w:rsidR="005D018D" w:rsidRPr="00395474" w:rsidRDefault="005D018D" w:rsidP="004B63B0">
      <w:pPr>
        <w:pStyle w:val="BodyText"/>
        <w:ind w:left="180" w:right="110"/>
        <w:rPr>
          <w:rFonts w:asciiTheme="minorHAnsi" w:hAnsiTheme="minorHAnsi"/>
          <w:bCs/>
          <w:sz w:val="28"/>
          <w:szCs w:val="28"/>
        </w:rPr>
      </w:pPr>
    </w:p>
    <w:p w14:paraId="09F3C030" w14:textId="6F1FA1FD" w:rsidR="00127378" w:rsidRPr="00395474" w:rsidRDefault="00127378" w:rsidP="004B63B0">
      <w:pPr>
        <w:pStyle w:val="BodyText"/>
        <w:numPr>
          <w:ilvl w:val="0"/>
          <w:numId w:val="10"/>
        </w:numPr>
        <w:ind w:right="-94" w:firstLine="0"/>
        <w:rPr>
          <w:rFonts w:asciiTheme="minorHAnsi" w:hAnsiTheme="minorHAnsi"/>
          <w:b/>
          <w:bCs/>
          <w:sz w:val="28"/>
          <w:szCs w:val="28"/>
          <w:u w:val="single"/>
        </w:rPr>
      </w:pPr>
      <w:r w:rsidRPr="00395474">
        <w:rPr>
          <w:rFonts w:asciiTheme="minorHAnsi" w:hAnsiTheme="minorHAnsi"/>
          <w:b/>
          <w:bCs/>
          <w:sz w:val="28"/>
          <w:szCs w:val="28"/>
          <w:u w:val="single"/>
        </w:rPr>
        <w:t>GENERAL INFORMATION REGARDING REIMBURSEMENTS AND REIMBUR</w:t>
      </w:r>
      <w:r w:rsidR="00E8616D">
        <w:rPr>
          <w:rFonts w:asciiTheme="minorHAnsi" w:hAnsiTheme="minorHAnsi"/>
          <w:b/>
          <w:bCs/>
          <w:sz w:val="28"/>
          <w:szCs w:val="28"/>
          <w:u w:val="single"/>
        </w:rPr>
        <w:t>S</w:t>
      </w:r>
      <w:r w:rsidRPr="00395474">
        <w:rPr>
          <w:rFonts w:asciiTheme="minorHAnsi" w:hAnsiTheme="minorHAnsi"/>
          <w:b/>
          <w:bCs/>
          <w:sz w:val="28"/>
          <w:szCs w:val="28"/>
          <w:u w:val="single"/>
        </w:rPr>
        <w:t>ABLE ITEMS</w:t>
      </w:r>
    </w:p>
    <w:p w14:paraId="6720AD01" w14:textId="77777777" w:rsidR="00127378" w:rsidRPr="00395474" w:rsidRDefault="00127378" w:rsidP="004B63B0">
      <w:pPr>
        <w:pStyle w:val="BodyText"/>
        <w:ind w:left="180" w:right="-94"/>
        <w:rPr>
          <w:rFonts w:asciiTheme="minorHAnsi" w:hAnsiTheme="minorHAnsi"/>
          <w:bCs/>
          <w:sz w:val="28"/>
          <w:szCs w:val="28"/>
        </w:rPr>
      </w:pPr>
    </w:p>
    <w:p w14:paraId="6B99E8B6" w14:textId="77777777" w:rsidR="00F07C45" w:rsidRPr="00F07C45" w:rsidRDefault="00F07C45" w:rsidP="008363F5">
      <w:pPr>
        <w:pStyle w:val="Heading1"/>
        <w:ind w:left="540" w:right="-94" w:hanging="360"/>
        <w:rPr>
          <w:rFonts w:asciiTheme="minorHAnsi" w:hAnsiTheme="minorHAnsi" w:cs="Arial"/>
          <w:b w:val="0"/>
          <w:bCs w:val="0"/>
          <w:u w:val="none"/>
        </w:rPr>
      </w:pPr>
      <w:r w:rsidRPr="00F07C45">
        <w:rPr>
          <w:rFonts w:asciiTheme="minorHAnsi" w:hAnsiTheme="minorHAnsi"/>
          <w:u w:val="thick" w:color="000000"/>
        </w:rPr>
        <w:t>LODGING</w:t>
      </w:r>
      <w:r w:rsidR="004D6C04">
        <w:rPr>
          <w:rFonts w:asciiTheme="minorHAnsi" w:hAnsiTheme="minorHAnsi"/>
          <w:u w:val="thick" w:color="000000"/>
        </w:rPr>
        <w:t xml:space="preserve"> REIMBURSEMENT</w:t>
      </w:r>
    </w:p>
    <w:p w14:paraId="23B71A25" w14:textId="72A31E87" w:rsidR="004D6C04" w:rsidRPr="00E13E79" w:rsidRDefault="00F07C45" w:rsidP="00325F5B">
      <w:pPr>
        <w:pStyle w:val="BodyText"/>
        <w:numPr>
          <w:ilvl w:val="0"/>
          <w:numId w:val="9"/>
        </w:numPr>
        <w:ind w:left="540" w:right="-94"/>
        <w:rPr>
          <w:rFonts w:asciiTheme="minorHAnsi" w:hAnsiTheme="minorHAnsi"/>
        </w:rPr>
      </w:pPr>
      <w:r w:rsidRPr="00E13E79">
        <w:rPr>
          <w:rFonts w:asciiTheme="minorHAnsi" w:hAnsiTheme="minorHAnsi"/>
        </w:rPr>
        <w:t xml:space="preserve">The lodging </w:t>
      </w:r>
      <w:r w:rsidR="00E13E79">
        <w:rPr>
          <w:rFonts w:asciiTheme="minorHAnsi" w:hAnsiTheme="minorHAnsi"/>
        </w:rPr>
        <w:t>fee is to be included in your travel reimbursement invoice letter.</w:t>
      </w:r>
    </w:p>
    <w:p w14:paraId="4272D376" w14:textId="77777777" w:rsidR="004D6C04" w:rsidRPr="004D6C04" w:rsidRDefault="004D6C04" w:rsidP="008363F5">
      <w:pPr>
        <w:pStyle w:val="Heading1"/>
        <w:ind w:left="540" w:right="-94" w:hanging="360"/>
        <w:rPr>
          <w:rFonts w:asciiTheme="minorHAnsi" w:hAnsiTheme="minorHAnsi" w:cs="Arial"/>
          <w:b w:val="0"/>
          <w:bCs w:val="0"/>
          <w:u w:val="none"/>
        </w:rPr>
      </w:pPr>
      <w:r w:rsidRPr="004D6C04">
        <w:rPr>
          <w:rFonts w:asciiTheme="minorHAnsi" w:hAnsiTheme="minorHAnsi"/>
          <w:u w:val="thick" w:color="000000"/>
        </w:rPr>
        <w:t>AIRFARE</w:t>
      </w:r>
      <w:r>
        <w:rPr>
          <w:rFonts w:asciiTheme="minorHAnsi" w:hAnsiTheme="minorHAnsi"/>
          <w:u w:val="thick" w:color="000000"/>
        </w:rPr>
        <w:t xml:space="preserve"> REIMBURSEMENT</w:t>
      </w:r>
    </w:p>
    <w:p w14:paraId="51F7F31E" w14:textId="77777777" w:rsidR="00E13E79" w:rsidRPr="00E13E79" w:rsidRDefault="00E13E79" w:rsidP="00494491">
      <w:pPr>
        <w:pStyle w:val="ListParagraph"/>
        <w:numPr>
          <w:ilvl w:val="0"/>
          <w:numId w:val="4"/>
        </w:numPr>
        <w:ind w:left="540" w:right="-94"/>
        <w:rPr>
          <w:rFonts w:eastAsia="Arial" w:cs="Arial"/>
          <w:sz w:val="24"/>
          <w:szCs w:val="24"/>
        </w:rPr>
      </w:pPr>
      <w:r w:rsidRPr="00E13E79">
        <w:rPr>
          <w:sz w:val="24"/>
        </w:rPr>
        <w:t>R</w:t>
      </w:r>
      <w:r w:rsidR="004D6C04" w:rsidRPr="00E13E79">
        <w:rPr>
          <w:sz w:val="24"/>
        </w:rPr>
        <w:t>eimbursement of airfare,</w:t>
      </w:r>
      <w:r w:rsidRPr="00E13E79">
        <w:rPr>
          <w:sz w:val="24"/>
        </w:rPr>
        <w:t xml:space="preserve"> is to be included in your travel reimbursement letter.</w:t>
      </w:r>
      <w:r w:rsidR="004D6C04" w:rsidRPr="00E13E79">
        <w:rPr>
          <w:sz w:val="24"/>
        </w:rPr>
        <w:t xml:space="preserve"> </w:t>
      </w:r>
    </w:p>
    <w:p w14:paraId="59A0A3FB" w14:textId="64775B57" w:rsidR="004D6C04" w:rsidRPr="00E13E79" w:rsidRDefault="004D6C04" w:rsidP="00494491">
      <w:pPr>
        <w:pStyle w:val="ListParagraph"/>
        <w:numPr>
          <w:ilvl w:val="0"/>
          <w:numId w:val="4"/>
        </w:numPr>
        <w:ind w:left="540" w:right="-94"/>
        <w:rPr>
          <w:rFonts w:eastAsia="Arial" w:cs="Arial"/>
          <w:sz w:val="24"/>
          <w:szCs w:val="24"/>
        </w:rPr>
      </w:pPr>
      <w:r w:rsidRPr="00E13E79">
        <w:rPr>
          <w:sz w:val="24"/>
        </w:rPr>
        <w:t xml:space="preserve">If you chose to use an alternate airport or combined personal travel or time off before or after your trip, include the comparison airfare quote you created prior to your travel with your travel reimbursement request.  </w:t>
      </w:r>
    </w:p>
    <w:p w14:paraId="02BFB5AB" w14:textId="77777777" w:rsidR="004D6C04" w:rsidRPr="004D6C04" w:rsidRDefault="004D6C04" w:rsidP="008363F5">
      <w:pPr>
        <w:pStyle w:val="ListParagraph"/>
        <w:numPr>
          <w:ilvl w:val="0"/>
          <w:numId w:val="4"/>
        </w:numPr>
        <w:ind w:left="540" w:right="-94"/>
        <w:rPr>
          <w:rFonts w:eastAsia="Arial" w:cs="Arial"/>
          <w:sz w:val="24"/>
          <w:szCs w:val="24"/>
        </w:rPr>
      </w:pPr>
      <w:r w:rsidRPr="004D6C04">
        <w:rPr>
          <w:sz w:val="24"/>
        </w:rPr>
        <w:t xml:space="preserve">Also include the reason or justifications for using an alternate airport or had additional days outside of the meeting dates.  </w:t>
      </w:r>
    </w:p>
    <w:p w14:paraId="0FA920AA" w14:textId="77777777" w:rsidR="004D6C04" w:rsidRPr="004D6C04" w:rsidRDefault="004D6C04" w:rsidP="008363F5">
      <w:pPr>
        <w:pStyle w:val="ListParagraph"/>
        <w:numPr>
          <w:ilvl w:val="0"/>
          <w:numId w:val="4"/>
        </w:numPr>
        <w:ind w:left="540" w:right="-94"/>
        <w:rPr>
          <w:rFonts w:eastAsia="Arial" w:cs="Arial"/>
          <w:sz w:val="24"/>
          <w:szCs w:val="24"/>
        </w:rPr>
      </w:pPr>
      <w:r w:rsidRPr="004D6C04">
        <w:rPr>
          <w:rFonts w:eastAsia="Arial" w:cs="Arial"/>
          <w:sz w:val="24"/>
          <w:szCs w:val="24"/>
        </w:rPr>
        <w:t>Label the comparison quote as such.</w:t>
      </w:r>
    </w:p>
    <w:p w14:paraId="6656CE6F" w14:textId="77777777" w:rsidR="00F57253" w:rsidRPr="006A5CA6" w:rsidRDefault="00F57253" w:rsidP="008363F5">
      <w:pPr>
        <w:ind w:left="540" w:right="-94" w:hanging="360"/>
        <w:rPr>
          <w:rFonts w:eastAsia="Arial" w:cs="Arial"/>
          <w:sz w:val="24"/>
          <w:szCs w:val="24"/>
          <w:highlight w:val="yellow"/>
        </w:rPr>
      </w:pPr>
    </w:p>
    <w:p w14:paraId="2B3A5D67" w14:textId="77777777" w:rsidR="00F57253" w:rsidRPr="00FA5F74" w:rsidRDefault="00D4125E" w:rsidP="008363F5">
      <w:pPr>
        <w:pStyle w:val="Heading1"/>
        <w:ind w:left="540" w:right="-94" w:hanging="360"/>
        <w:rPr>
          <w:rFonts w:asciiTheme="minorHAnsi" w:hAnsiTheme="minorHAnsi"/>
          <w:b w:val="0"/>
          <w:bCs w:val="0"/>
          <w:u w:val="none"/>
        </w:rPr>
      </w:pPr>
      <w:r w:rsidRPr="00FA5F74">
        <w:rPr>
          <w:rFonts w:asciiTheme="minorHAnsi" w:hAnsiTheme="minorHAnsi"/>
          <w:u w:val="thick" w:color="000000"/>
        </w:rPr>
        <w:t>RENTAL</w:t>
      </w:r>
      <w:r w:rsidRPr="00FA5F74">
        <w:rPr>
          <w:rFonts w:asciiTheme="minorHAnsi" w:hAnsiTheme="minorHAnsi"/>
          <w:spacing w:val="-6"/>
          <w:u w:val="thick" w:color="000000"/>
        </w:rPr>
        <w:t xml:space="preserve"> </w:t>
      </w:r>
      <w:r w:rsidRPr="00FA5F74">
        <w:rPr>
          <w:rFonts w:asciiTheme="minorHAnsi" w:hAnsiTheme="minorHAnsi"/>
          <w:u w:val="thick" w:color="000000"/>
        </w:rPr>
        <w:t>CAR</w:t>
      </w:r>
      <w:r w:rsidR="00F776A2">
        <w:rPr>
          <w:rFonts w:asciiTheme="minorHAnsi" w:hAnsiTheme="minorHAnsi"/>
          <w:u w:val="thick" w:color="000000"/>
        </w:rPr>
        <w:t xml:space="preserve"> REIMBURSEMENT</w:t>
      </w:r>
    </w:p>
    <w:p w14:paraId="791E1387" w14:textId="70ECA955" w:rsidR="003508E3" w:rsidRPr="00FA5F74" w:rsidRDefault="003508E3" w:rsidP="008363F5">
      <w:pPr>
        <w:pStyle w:val="ListParagraph"/>
        <w:numPr>
          <w:ilvl w:val="0"/>
          <w:numId w:val="7"/>
        </w:numPr>
        <w:ind w:left="540" w:right="-94"/>
        <w:rPr>
          <w:spacing w:val="3"/>
          <w:sz w:val="24"/>
          <w:szCs w:val="24"/>
        </w:rPr>
      </w:pPr>
      <w:r w:rsidRPr="00FA5F74">
        <w:rPr>
          <w:spacing w:val="3"/>
          <w:sz w:val="24"/>
          <w:szCs w:val="24"/>
        </w:rPr>
        <w:t>To request reimbursement of rental car fees</w:t>
      </w:r>
      <w:r w:rsidR="00E22A07">
        <w:rPr>
          <w:spacing w:val="3"/>
          <w:sz w:val="24"/>
          <w:szCs w:val="24"/>
        </w:rPr>
        <w:t>, include in institution/employer travel invoice.</w:t>
      </w:r>
    </w:p>
    <w:p w14:paraId="11E01D74" w14:textId="565147CC" w:rsidR="003508E3" w:rsidRPr="00FA5F74" w:rsidRDefault="00E13E79" w:rsidP="00E13E79">
      <w:pPr>
        <w:pStyle w:val="ListParagraph"/>
        <w:ind w:left="540" w:right="-94"/>
        <w:rPr>
          <w:spacing w:val="3"/>
          <w:sz w:val="24"/>
          <w:szCs w:val="24"/>
        </w:rPr>
      </w:pPr>
      <w:r>
        <w:rPr>
          <w:spacing w:val="3"/>
          <w:sz w:val="24"/>
          <w:szCs w:val="24"/>
        </w:rPr>
        <w:t xml:space="preserve"> F</w:t>
      </w:r>
      <w:r w:rsidR="00FA5F74" w:rsidRPr="00FA5F74">
        <w:rPr>
          <w:spacing w:val="3"/>
          <w:sz w:val="24"/>
          <w:szCs w:val="24"/>
        </w:rPr>
        <w:t xml:space="preserve">or </w:t>
      </w:r>
      <w:r w:rsidR="003508E3" w:rsidRPr="00FA5F74">
        <w:rPr>
          <w:spacing w:val="3"/>
          <w:sz w:val="24"/>
          <w:szCs w:val="24"/>
        </w:rPr>
        <w:t>parking</w:t>
      </w:r>
      <w:r w:rsidR="00FA5F74" w:rsidRPr="00FA5F74">
        <w:rPr>
          <w:spacing w:val="3"/>
          <w:sz w:val="24"/>
          <w:szCs w:val="24"/>
        </w:rPr>
        <w:t xml:space="preserve">, </w:t>
      </w:r>
      <w:r w:rsidR="003508E3" w:rsidRPr="00FA5F74">
        <w:rPr>
          <w:spacing w:val="3"/>
          <w:sz w:val="24"/>
          <w:szCs w:val="24"/>
        </w:rPr>
        <w:t>fuel, and</w:t>
      </w:r>
      <w:r w:rsidR="00FA5F74" w:rsidRPr="00FA5F74">
        <w:rPr>
          <w:spacing w:val="3"/>
          <w:sz w:val="24"/>
          <w:szCs w:val="24"/>
        </w:rPr>
        <w:t>/or</w:t>
      </w:r>
      <w:r>
        <w:rPr>
          <w:spacing w:val="3"/>
          <w:sz w:val="24"/>
          <w:szCs w:val="24"/>
        </w:rPr>
        <w:t xml:space="preserve"> tolls, include amount on travel invoice.</w:t>
      </w:r>
    </w:p>
    <w:p w14:paraId="5DD6A4E9" w14:textId="77777777" w:rsidR="003508E3" w:rsidRPr="00FA5F74" w:rsidRDefault="00FA5F74" w:rsidP="008363F5">
      <w:pPr>
        <w:pStyle w:val="ListParagraph"/>
        <w:numPr>
          <w:ilvl w:val="0"/>
          <w:numId w:val="7"/>
        </w:numPr>
        <w:ind w:left="540" w:right="-94"/>
        <w:rPr>
          <w:spacing w:val="3"/>
          <w:sz w:val="24"/>
          <w:szCs w:val="24"/>
        </w:rPr>
      </w:pPr>
      <w:r w:rsidRPr="00FA5F74">
        <w:rPr>
          <w:spacing w:val="3"/>
          <w:sz w:val="24"/>
          <w:szCs w:val="24"/>
        </w:rPr>
        <w:t xml:space="preserve">Remember </w:t>
      </w:r>
      <w:r w:rsidR="003508E3" w:rsidRPr="00FA5F74">
        <w:rPr>
          <w:spacing w:val="3"/>
          <w:sz w:val="24"/>
          <w:szCs w:val="24"/>
        </w:rPr>
        <w:t xml:space="preserve">Items such as </w:t>
      </w:r>
      <w:r w:rsidR="003508E3" w:rsidRPr="00FA5F74">
        <w:rPr>
          <w:sz w:val="24"/>
          <w:szCs w:val="24"/>
        </w:rPr>
        <w:t xml:space="preserve">GPS, Sirius XM radio, and other additions </w:t>
      </w:r>
      <w:r w:rsidRPr="00FA5F74">
        <w:rPr>
          <w:sz w:val="24"/>
          <w:szCs w:val="24"/>
        </w:rPr>
        <w:t xml:space="preserve">are not </w:t>
      </w:r>
      <w:r w:rsidR="003508E3" w:rsidRPr="00FA5F74">
        <w:rPr>
          <w:sz w:val="24"/>
          <w:szCs w:val="24"/>
        </w:rPr>
        <w:t>reimburs</w:t>
      </w:r>
      <w:r w:rsidRPr="00FA5F74">
        <w:rPr>
          <w:sz w:val="24"/>
          <w:szCs w:val="24"/>
        </w:rPr>
        <w:t>able expenses</w:t>
      </w:r>
      <w:r w:rsidR="003508E3" w:rsidRPr="00FA5F74">
        <w:rPr>
          <w:sz w:val="24"/>
          <w:szCs w:val="24"/>
        </w:rPr>
        <w:t xml:space="preserve"> through Cornell University. </w:t>
      </w:r>
    </w:p>
    <w:p w14:paraId="0E815A36" w14:textId="26EDD07B" w:rsidR="003508E3" w:rsidRPr="008D365F" w:rsidRDefault="00FA5F74" w:rsidP="008363F5">
      <w:pPr>
        <w:pStyle w:val="ListParagraph"/>
        <w:numPr>
          <w:ilvl w:val="0"/>
          <w:numId w:val="7"/>
        </w:numPr>
        <w:ind w:left="540" w:right="-94"/>
        <w:rPr>
          <w:spacing w:val="3"/>
          <w:sz w:val="24"/>
          <w:szCs w:val="24"/>
        </w:rPr>
      </w:pPr>
      <w:r w:rsidRPr="00FA5F74">
        <w:rPr>
          <w:spacing w:val="3"/>
          <w:sz w:val="24"/>
          <w:szCs w:val="24"/>
        </w:rPr>
        <w:t xml:space="preserve">As mentioned in the “Travel Arrangements” section, if you purchased rental car insurance, only </w:t>
      </w:r>
      <w:r w:rsidR="003508E3" w:rsidRPr="00FA5F74">
        <w:rPr>
          <w:spacing w:val="3"/>
          <w:sz w:val="24"/>
          <w:szCs w:val="24"/>
        </w:rPr>
        <w:t xml:space="preserve">two types of insurance </w:t>
      </w:r>
      <w:r w:rsidR="00E8616D" w:rsidRPr="00FA5F74">
        <w:rPr>
          <w:spacing w:val="3"/>
          <w:sz w:val="24"/>
          <w:szCs w:val="24"/>
        </w:rPr>
        <w:t>are</w:t>
      </w:r>
      <w:r w:rsidR="003508E3" w:rsidRPr="00FA5F74">
        <w:rPr>
          <w:spacing w:val="3"/>
          <w:sz w:val="24"/>
          <w:szCs w:val="24"/>
        </w:rPr>
        <w:t xml:space="preserve"> allowable</w:t>
      </w:r>
      <w:r w:rsidR="00E13E79">
        <w:rPr>
          <w:spacing w:val="3"/>
          <w:sz w:val="24"/>
          <w:szCs w:val="24"/>
        </w:rPr>
        <w:t>. Be sure you list</w:t>
      </w:r>
      <w:r w:rsidRPr="00FA5F74">
        <w:rPr>
          <w:spacing w:val="3"/>
          <w:sz w:val="24"/>
          <w:szCs w:val="24"/>
        </w:rPr>
        <w:t xml:space="preserve"> the insurance using </w:t>
      </w:r>
      <w:r w:rsidRPr="008D365F">
        <w:rPr>
          <w:spacing w:val="3"/>
          <w:sz w:val="24"/>
          <w:szCs w:val="24"/>
        </w:rPr>
        <w:t>these codes</w:t>
      </w:r>
      <w:r w:rsidR="003508E3" w:rsidRPr="008D365F">
        <w:rPr>
          <w:spacing w:val="3"/>
          <w:sz w:val="24"/>
          <w:szCs w:val="24"/>
        </w:rPr>
        <w:t xml:space="preserve">… </w:t>
      </w:r>
    </w:p>
    <w:p w14:paraId="136E7BBF" w14:textId="77777777" w:rsidR="00431EA0" w:rsidRPr="00431EA0" w:rsidRDefault="003508E3" w:rsidP="008363F5">
      <w:pPr>
        <w:pStyle w:val="ListParagraph"/>
        <w:numPr>
          <w:ilvl w:val="1"/>
          <w:numId w:val="21"/>
        </w:numPr>
        <w:tabs>
          <w:tab w:val="left" w:pos="990"/>
          <w:tab w:val="left" w:pos="1080"/>
        </w:tabs>
        <w:ind w:left="720" w:right="-94" w:firstLine="0"/>
        <w:rPr>
          <w:rFonts w:eastAsia="Arial" w:cs="Arial"/>
          <w:sz w:val="24"/>
          <w:szCs w:val="24"/>
        </w:rPr>
      </w:pPr>
      <w:r w:rsidRPr="008D365F">
        <w:rPr>
          <w:sz w:val="24"/>
        </w:rPr>
        <w:t xml:space="preserve">Collision </w:t>
      </w:r>
      <w:r w:rsidR="00431EA0">
        <w:rPr>
          <w:sz w:val="24"/>
        </w:rPr>
        <w:t>(CDW)</w:t>
      </w:r>
    </w:p>
    <w:p w14:paraId="108E15B9" w14:textId="77777777" w:rsidR="00FA5F74" w:rsidRPr="008D365F" w:rsidRDefault="00431EA0" w:rsidP="008363F5">
      <w:pPr>
        <w:pStyle w:val="ListParagraph"/>
        <w:numPr>
          <w:ilvl w:val="1"/>
          <w:numId w:val="21"/>
        </w:numPr>
        <w:tabs>
          <w:tab w:val="left" w:pos="990"/>
          <w:tab w:val="left" w:pos="1080"/>
        </w:tabs>
        <w:ind w:left="720" w:right="-94" w:firstLine="0"/>
        <w:rPr>
          <w:rFonts w:eastAsia="Arial" w:cs="Arial"/>
          <w:sz w:val="24"/>
          <w:szCs w:val="24"/>
        </w:rPr>
      </w:pPr>
      <w:r>
        <w:rPr>
          <w:sz w:val="24"/>
        </w:rPr>
        <w:t xml:space="preserve">Loss Damage </w:t>
      </w:r>
      <w:r w:rsidR="003508E3" w:rsidRPr="008D365F">
        <w:rPr>
          <w:sz w:val="24"/>
        </w:rPr>
        <w:t>Waiver LDW)</w:t>
      </w:r>
    </w:p>
    <w:p w14:paraId="35E40AB0" w14:textId="77777777" w:rsidR="00FA5F74" w:rsidRPr="00911630" w:rsidRDefault="00FA5F74" w:rsidP="008363F5">
      <w:pPr>
        <w:pStyle w:val="ListParagraph"/>
        <w:numPr>
          <w:ilvl w:val="0"/>
          <w:numId w:val="7"/>
        </w:numPr>
        <w:ind w:left="540" w:right="-94"/>
      </w:pPr>
      <w:r w:rsidRPr="00911630">
        <w:rPr>
          <w:spacing w:val="3"/>
          <w:sz w:val="24"/>
          <w:szCs w:val="24"/>
        </w:rPr>
        <w:t xml:space="preserve">If you received prior approval for a rental over $500, please indicate who you spoke with and the date the approval was given. If you have an email conversation, you may include a copy of it. </w:t>
      </w:r>
    </w:p>
    <w:p w14:paraId="087AC96C" w14:textId="77777777" w:rsidR="003E635C" w:rsidRDefault="003E635C" w:rsidP="008363F5">
      <w:pPr>
        <w:ind w:left="540" w:right="-94" w:hanging="360"/>
        <w:rPr>
          <w:b/>
          <w:sz w:val="24"/>
          <w:u w:val="thick" w:color="000000"/>
        </w:rPr>
      </w:pPr>
    </w:p>
    <w:p w14:paraId="625FC235" w14:textId="77777777" w:rsidR="00E207FE" w:rsidRDefault="00E207FE" w:rsidP="008363F5">
      <w:pPr>
        <w:ind w:left="540" w:right="-94" w:hanging="360"/>
        <w:rPr>
          <w:b/>
          <w:sz w:val="24"/>
          <w:u w:val="thick" w:color="000000"/>
        </w:rPr>
      </w:pPr>
    </w:p>
    <w:p w14:paraId="698DF2A6" w14:textId="3607C00F" w:rsidR="003E635C" w:rsidRPr="003E635C" w:rsidRDefault="003E635C" w:rsidP="008363F5">
      <w:pPr>
        <w:ind w:left="540" w:right="-94" w:hanging="360"/>
        <w:rPr>
          <w:rFonts w:eastAsia="Arial" w:cs="Arial"/>
          <w:sz w:val="24"/>
          <w:szCs w:val="24"/>
        </w:rPr>
      </w:pPr>
      <w:r w:rsidRPr="003E635C">
        <w:rPr>
          <w:b/>
          <w:sz w:val="24"/>
          <w:u w:val="thick" w:color="000000"/>
        </w:rPr>
        <w:lastRenderedPageBreak/>
        <w:t xml:space="preserve">RENTAL CAR </w:t>
      </w:r>
      <w:r w:rsidRPr="00F776A2">
        <w:rPr>
          <w:b/>
          <w:sz w:val="24"/>
          <w:szCs w:val="24"/>
          <w:u w:val="thick" w:color="000000"/>
        </w:rPr>
        <w:t>FUEL</w:t>
      </w:r>
      <w:r w:rsidR="00F776A2" w:rsidRPr="00F776A2">
        <w:rPr>
          <w:b/>
          <w:sz w:val="24"/>
          <w:szCs w:val="24"/>
          <w:u w:val="thick" w:color="000000"/>
        </w:rPr>
        <w:t xml:space="preserve"> REIMBURSEMENT</w:t>
      </w:r>
    </w:p>
    <w:p w14:paraId="05A2AFE9" w14:textId="2A064452" w:rsidR="003E635C" w:rsidRPr="003E635C" w:rsidRDefault="003E635C" w:rsidP="008363F5">
      <w:pPr>
        <w:pStyle w:val="ListParagraph"/>
        <w:numPr>
          <w:ilvl w:val="0"/>
          <w:numId w:val="7"/>
        </w:numPr>
        <w:ind w:left="540" w:right="-94"/>
        <w:rPr>
          <w:sz w:val="24"/>
        </w:rPr>
      </w:pPr>
      <w:r>
        <w:rPr>
          <w:sz w:val="24"/>
        </w:rPr>
        <w:t>To request reimbursement of fuel purchased for a</w:t>
      </w:r>
      <w:r w:rsidRPr="003E635C">
        <w:rPr>
          <w:sz w:val="24"/>
        </w:rPr>
        <w:t xml:space="preserve"> rental car</w:t>
      </w:r>
      <w:r>
        <w:rPr>
          <w:sz w:val="24"/>
        </w:rPr>
        <w:t xml:space="preserve">, include </w:t>
      </w:r>
      <w:r w:rsidR="00E22A07">
        <w:rPr>
          <w:sz w:val="24"/>
        </w:rPr>
        <w:t>in</w:t>
      </w:r>
      <w:r>
        <w:rPr>
          <w:sz w:val="24"/>
        </w:rPr>
        <w:t xml:space="preserve"> </w:t>
      </w:r>
      <w:r w:rsidRPr="003E635C">
        <w:rPr>
          <w:sz w:val="24"/>
        </w:rPr>
        <w:t>your travel expense reimbursement</w:t>
      </w:r>
      <w:r w:rsidR="00D46409">
        <w:rPr>
          <w:sz w:val="24"/>
        </w:rPr>
        <w:t xml:space="preserve"> letter.</w:t>
      </w:r>
    </w:p>
    <w:p w14:paraId="4D433CCF" w14:textId="77777777" w:rsidR="003E635C" w:rsidRPr="00D0487B" w:rsidRDefault="003E635C" w:rsidP="008363F5">
      <w:pPr>
        <w:pStyle w:val="ListParagraph"/>
        <w:numPr>
          <w:ilvl w:val="0"/>
          <w:numId w:val="7"/>
        </w:numPr>
        <w:ind w:left="540" w:right="-94"/>
        <w:rPr>
          <w:rFonts w:eastAsia="Arial" w:cs="Arial"/>
          <w:sz w:val="24"/>
          <w:szCs w:val="24"/>
        </w:rPr>
      </w:pPr>
      <w:r>
        <w:rPr>
          <w:sz w:val="24"/>
        </w:rPr>
        <w:t xml:space="preserve">Fuel costs are not reimbursable for </w:t>
      </w:r>
      <w:r w:rsidRPr="003E635C">
        <w:rPr>
          <w:sz w:val="24"/>
        </w:rPr>
        <w:t>personal vehicle</w:t>
      </w:r>
      <w:r>
        <w:rPr>
          <w:sz w:val="24"/>
        </w:rPr>
        <w:t>s claiming mileage. T</w:t>
      </w:r>
      <w:r w:rsidRPr="003E635C">
        <w:rPr>
          <w:sz w:val="24"/>
        </w:rPr>
        <w:t>he mileage reimbursement rate includes fuel within the calculation.</w:t>
      </w:r>
    </w:p>
    <w:p w14:paraId="2780AFC3" w14:textId="77777777" w:rsidR="00D0487B" w:rsidRPr="003E635C" w:rsidRDefault="00D0487B" w:rsidP="00D0487B">
      <w:pPr>
        <w:pStyle w:val="ListParagraph"/>
        <w:ind w:left="540" w:right="-94"/>
        <w:rPr>
          <w:rFonts w:eastAsia="Arial" w:cs="Arial"/>
          <w:sz w:val="24"/>
          <w:szCs w:val="24"/>
        </w:rPr>
      </w:pPr>
    </w:p>
    <w:p w14:paraId="49EB48D6" w14:textId="185A78DA" w:rsidR="00400720" w:rsidRPr="00291E1D" w:rsidRDefault="00736EBF" w:rsidP="00736EBF">
      <w:pPr>
        <w:pStyle w:val="Heading1"/>
        <w:tabs>
          <w:tab w:val="left" w:pos="720"/>
        </w:tabs>
        <w:ind w:left="0" w:right="-94"/>
        <w:rPr>
          <w:rFonts w:asciiTheme="minorHAnsi" w:hAnsiTheme="minorHAnsi"/>
          <w:b w:val="0"/>
          <w:bCs w:val="0"/>
          <w:u w:val="none"/>
        </w:rPr>
      </w:pPr>
      <w:r>
        <w:rPr>
          <w:rFonts w:asciiTheme="minorHAnsi" w:hAnsiTheme="minorHAnsi" w:cs="Arial"/>
          <w:b w:val="0"/>
          <w:bCs w:val="0"/>
          <w:u w:val="none"/>
        </w:rPr>
        <w:t xml:space="preserve">   </w:t>
      </w:r>
      <w:r w:rsidR="00400720" w:rsidRPr="00291E1D">
        <w:rPr>
          <w:rFonts w:asciiTheme="minorHAnsi" w:hAnsiTheme="minorHAnsi"/>
          <w:u w:val="thick" w:color="000000"/>
        </w:rPr>
        <w:t>PERSONAL VEHICLE OR BUSINESS VEHICLE MILEAGE</w:t>
      </w:r>
      <w:r w:rsidR="00F776A2">
        <w:rPr>
          <w:rFonts w:asciiTheme="minorHAnsi" w:hAnsiTheme="minorHAnsi"/>
          <w:u w:val="thick" w:color="000000"/>
        </w:rPr>
        <w:t xml:space="preserve"> REIMBURSEMENT</w:t>
      </w:r>
    </w:p>
    <w:p w14:paraId="62561F91" w14:textId="01C1273C" w:rsidR="00400720" w:rsidRPr="00291E1D" w:rsidRDefault="00911630" w:rsidP="008363F5">
      <w:pPr>
        <w:pStyle w:val="BodyText"/>
        <w:numPr>
          <w:ilvl w:val="0"/>
          <w:numId w:val="7"/>
        </w:numPr>
        <w:ind w:left="540" w:right="-94"/>
        <w:rPr>
          <w:rFonts w:asciiTheme="minorHAnsi" w:hAnsiTheme="minorHAnsi"/>
        </w:rPr>
      </w:pPr>
      <w:r w:rsidRPr="00291E1D">
        <w:rPr>
          <w:rFonts w:asciiTheme="minorHAnsi" w:hAnsiTheme="minorHAnsi"/>
        </w:rPr>
        <w:t>To request mileage reimbursement, the traveler need</w:t>
      </w:r>
      <w:r w:rsidR="00562C79">
        <w:rPr>
          <w:rFonts w:asciiTheme="minorHAnsi" w:hAnsiTheme="minorHAnsi"/>
        </w:rPr>
        <w:t>s</w:t>
      </w:r>
      <w:r w:rsidRPr="00291E1D">
        <w:rPr>
          <w:rFonts w:asciiTheme="minorHAnsi" w:hAnsiTheme="minorHAnsi"/>
        </w:rPr>
        <w:t xml:space="preserve"> to submit the number of miles driven. This should include </w:t>
      </w:r>
      <w:r w:rsidR="00400720" w:rsidRPr="00291E1D">
        <w:rPr>
          <w:rFonts w:asciiTheme="minorHAnsi" w:hAnsiTheme="minorHAnsi"/>
        </w:rPr>
        <w:t>mileage from their home base to the meeting site and back</w:t>
      </w:r>
      <w:r w:rsidRPr="00291E1D">
        <w:rPr>
          <w:rFonts w:asciiTheme="minorHAnsi" w:hAnsiTheme="minorHAnsi"/>
        </w:rPr>
        <w:t>, as well as driving onsite from the hotel to the meeting place.</w:t>
      </w:r>
      <w:r w:rsidR="00400720" w:rsidRPr="00291E1D">
        <w:rPr>
          <w:rFonts w:asciiTheme="minorHAnsi" w:hAnsiTheme="minorHAnsi"/>
        </w:rPr>
        <w:t xml:space="preserve"> </w:t>
      </w:r>
    </w:p>
    <w:p w14:paraId="1D05F81C" w14:textId="77777777" w:rsidR="00431EA0" w:rsidRDefault="00400720" w:rsidP="00686B74">
      <w:pPr>
        <w:pStyle w:val="BodyText"/>
        <w:numPr>
          <w:ilvl w:val="0"/>
          <w:numId w:val="7"/>
        </w:numPr>
        <w:ind w:left="540" w:right="-94"/>
        <w:rPr>
          <w:rFonts w:asciiTheme="minorHAnsi" w:hAnsiTheme="minorHAnsi"/>
        </w:rPr>
      </w:pPr>
      <w:r w:rsidRPr="00431EA0">
        <w:rPr>
          <w:rFonts w:asciiTheme="minorHAnsi" w:hAnsiTheme="minorHAnsi"/>
        </w:rPr>
        <w:t>It</w:t>
      </w:r>
      <w:r w:rsidRPr="00431EA0">
        <w:rPr>
          <w:rFonts w:asciiTheme="minorHAnsi" w:hAnsiTheme="minorHAnsi"/>
          <w:spacing w:val="-13"/>
        </w:rPr>
        <w:t xml:space="preserve"> </w:t>
      </w:r>
      <w:r w:rsidRPr="00431EA0">
        <w:rPr>
          <w:rFonts w:asciiTheme="minorHAnsi" w:hAnsiTheme="minorHAnsi"/>
        </w:rPr>
        <w:t>is</w:t>
      </w:r>
      <w:r w:rsidRPr="00431EA0">
        <w:rPr>
          <w:rFonts w:asciiTheme="minorHAnsi" w:hAnsiTheme="minorHAnsi"/>
          <w:spacing w:val="-12"/>
        </w:rPr>
        <w:t xml:space="preserve"> </w:t>
      </w:r>
      <w:r w:rsidRPr="00431EA0">
        <w:rPr>
          <w:rFonts w:asciiTheme="minorHAnsi" w:hAnsiTheme="minorHAnsi"/>
        </w:rPr>
        <w:t>Cornell</w:t>
      </w:r>
      <w:r w:rsidRPr="00431EA0">
        <w:rPr>
          <w:rFonts w:asciiTheme="minorHAnsi" w:hAnsiTheme="minorHAnsi"/>
          <w:spacing w:val="-13"/>
        </w:rPr>
        <w:t xml:space="preserve"> </w:t>
      </w:r>
      <w:r w:rsidRPr="00431EA0">
        <w:rPr>
          <w:rFonts w:asciiTheme="minorHAnsi" w:hAnsiTheme="minorHAnsi"/>
        </w:rPr>
        <w:t>University</w:t>
      </w:r>
      <w:r w:rsidRPr="00431EA0">
        <w:rPr>
          <w:rFonts w:asciiTheme="minorHAnsi" w:hAnsiTheme="minorHAnsi"/>
          <w:spacing w:val="-14"/>
        </w:rPr>
        <w:t xml:space="preserve"> </w:t>
      </w:r>
      <w:r w:rsidRPr="00431EA0">
        <w:rPr>
          <w:rFonts w:asciiTheme="minorHAnsi" w:hAnsiTheme="minorHAnsi"/>
        </w:rPr>
        <w:t>policy</w:t>
      </w:r>
      <w:r w:rsidRPr="00431EA0">
        <w:rPr>
          <w:rFonts w:asciiTheme="minorHAnsi" w:hAnsiTheme="minorHAnsi"/>
          <w:spacing w:val="-14"/>
        </w:rPr>
        <w:t xml:space="preserve"> </w:t>
      </w:r>
      <w:r w:rsidRPr="00431EA0">
        <w:rPr>
          <w:rFonts w:asciiTheme="minorHAnsi" w:hAnsiTheme="minorHAnsi"/>
        </w:rPr>
        <w:t>to</w:t>
      </w:r>
      <w:r w:rsidRPr="00431EA0">
        <w:rPr>
          <w:rFonts w:asciiTheme="minorHAnsi" w:hAnsiTheme="minorHAnsi"/>
          <w:spacing w:val="-8"/>
        </w:rPr>
        <w:t xml:space="preserve"> </w:t>
      </w:r>
      <w:r w:rsidRPr="00431EA0">
        <w:rPr>
          <w:rFonts w:asciiTheme="minorHAnsi" w:hAnsiTheme="minorHAnsi"/>
        </w:rPr>
        <w:t>calculated</w:t>
      </w:r>
      <w:r w:rsidRPr="00431EA0">
        <w:rPr>
          <w:rFonts w:asciiTheme="minorHAnsi" w:hAnsiTheme="minorHAnsi"/>
          <w:spacing w:val="-12"/>
        </w:rPr>
        <w:t xml:space="preserve"> </w:t>
      </w:r>
      <w:r w:rsidRPr="00431EA0">
        <w:rPr>
          <w:rFonts w:asciiTheme="minorHAnsi" w:hAnsiTheme="minorHAnsi"/>
        </w:rPr>
        <w:t>mileage starting at</w:t>
      </w:r>
      <w:r w:rsidR="00431EA0">
        <w:rPr>
          <w:rFonts w:asciiTheme="minorHAnsi" w:hAnsiTheme="minorHAnsi"/>
        </w:rPr>
        <w:t xml:space="preserve"> whichever is closest,</w:t>
      </w:r>
      <w:r w:rsidRPr="00431EA0">
        <w:rPr>
          <w:rFonts w:asciiTheme="minorHAnsi" w:hAnsiTheme="minorHAnsi"/>
        </w:rPr>
        <w:t xml:space="preserve"> your workplace </w:t>
      </w:r>
      <w:r w:rsidR="00431EA0">
        <w:rPr>
          <w:rFonts w:asciiTheme="minorHAnsi" w:hAnsiTheme="minorHAnsi"/>
        </w:rPr>
        <w:t>or your home,</w:t>
      </w:r>
      <w:r w:rsidRPr="00431EA0">
        <w:rPr>
          <w:rFonts w:asciiTheme="minorHAnsi" w:hAnsiTheme="minorHAnsi"/>
        </w:rPr>
        <w:t xml:space="preserve"> and to the workshop location o</w:t>
      </w:r>
      <w:r w:rsidR="00431EA0">
        <w:rPr>
          <w:rFonts w:asciiTheme="minorHAnsi" w:hAnsiTheme="minorHAnsi"/>
        </w:rPr>
        <w:t xml:space="preserve">r to the airport/train station. </w:t>
      </w:r>
    </w:p>
    <w:p w14:paraId="090C1C5F" w14:textId="77777777" w:rsidR="00291E1D" w:rsidRPr="00431EA0" w:rsidRDefault="00291E1D" w:rsidP="00686B74">
      <w:pPr>
        <w:pStyle w:val="BodyText"/>
        <w:numPr>
          <w:ilvl w:val="0"/>
          <w:numId w:val="7"/>
        </w:numPr>
        <w:ind w:left="540" w:right="-94"/>
        <w:rPr>
          <w:rFonts w:asciiTheme="minorHAnsi" w:hAnsiTheme="minorHAnsi"/>
        </w:rPr>
      </w:pPr>
      <w:r w:rsidRPr="00431EA0">
        <w:rPr>
          <w:rFonts w:asciiTheme="minorHAnsi" w:hAnsiTheme="minorHAnsi"/>
        </w:rPr>
        <w:t xml:space="preserve">To determine the reimbursement per mile current rate, go to the GSA travel website, </w:t>
      </w:r>
      <w:hyperlink r:id="rId11" w:history="1">
        <w:r w:rsidRPr="00431EA0">
          <w:rPr>
            <w:rStyle w:val="Hyperlink"/>
            <w:rFonts w:asciiTheme="minorHAnsi" w:hAnsiTheme="minorHAnsi"/>
          </w:rPr>
          <w:t>http://www.gsa.gov/portal/content/100715</w:t>
        </w:r>
      </w:hyperlink>
    </w:p>
    <w:p w14:paraId="30A925F4" w14:textId="77777777" w:rsidR="00400720" w:rsidRPr="00291E1D" w:rsidRDefault="00400720" w:rsidP="008363F5">
      <w:pPr>
        <w:pStyle w:val="BodyText"/>
        <w:numPr>
          <w:ilvl w:val="0"/>
          <w:numId w:val="7"/>
        </w:numPr>
        <w:ind w:left="540" w:right="-94"/>
        <w:rPr>
          <w:rFonts w:asciiTheme="minorHAnsi" w:hAnsiTheme="minorHAnsi"/>
        </w:rPr>
      </w:pPr>
      <w:r w:rsidRPr="00291E1D">
        <w:rPr>
          <w:rFonts w:asciiTheme="minorHAnsi" w:hAnsiTheme="minorHAnsi"/>
        </w:rPr>
        <w:t>Mileage reimbursement does not apply to those renting cars.</w:t>
      </w:r>
    </w:p>
    <w:p w14:paraId="6421D961" w14:textId="5504F6ED" w:rsidR="00400720" w:rsidRPr="00291E1D" w:rsidRDefault="00400720" w:rsidP="008363F5">
      <w:pPr>
        <w:pStyle w:val="BodyText"/>
        <w:numPr>
          <w:ilvl w:val="0"/>
          <w:numId w:val="7"/>
        </w:numPr>
        <w:ind w:left="540" w:right="-94"/>
        <w:rPr>
          <w:rFonts w:asciiTheme="minorHAnsi" w:hAnsiTheme="minorHAnsi"/>
        </w:rPr>
      </w:pPr>
      <w:r w:rsidRPr="00291E1D">
        <w:rPr>
          <w:rFonts w:asciiTheme="minorHAnsi" w:hAnsiTheme="minorHAnsi"/>
        </w:rPr>
        <w:t xml:space="preserve">Fuel is not a reimbursable expense for personal vehicles because it is calculated as part of the mileage rate. </w:t>
      </w:r>
      <w:r w:rsidR="00736EBF">
        <w:rPr>
          <w:rFonts w:asciiTheme="minorHAnsi" w:hAnsiTheme="minorHAnsi"/>
        </w:rPr>
        <w:t xml:space="preserve"> </w:t>
      </w:r>
    </w:p>
    <w:p w14:paraId="019D52FB" w14:textId="77777777" w:rsidR="00400720" w:rsidRDefault="00400720" w:rsidP="008363F5">
      <w:pPr>
        <w:ind w:left="540" w:right="-94" w:hanging="360"/>
        <w:rPr>
          <w:b/>
          <w:sz w:val="24"/>
          <w:highlight w:val="yellow"/>
          <w:u w:val="thick" w:color="000000"/>
        </w:rPr>
      </w:pPr>
    </w:p>
    <w:p w14:paraId="0B851A83" w14:textId="77777777" w:rsidR="00F57253" w:rsidRPr="00B55B5F" w:rsidRDefault="00D4125E" w:rsidP="008363F5">
      <w:pPr>
        <w:pStyle w:val="Heading1"/>
        <w:ind w:left="540" w:right="-94" w:hanging="360"/>
        <w:rPr>
          <w:rFonts w:asciiTheme="minorHAnsi" w:hAnsiTheme="minorHAnsi"/>
          <w:b w:val="0"/>
          <w:bCs w:val="0"/>
          <w:u w:val="none"/>
        </w:rPr>
      </w:pPr>
      <w:r w:rsidRPr="00B55B5F">
        <w:rPr>
          <w:rFonts w:asciiTheme="minorHAnsi" w:hAnsiTheme="minorHAnsi"/>
          <w:u w:val="thick" w:color="000000"/>
        </w:rPr>
        <w:t>TOLLS AND</w:t>
      </w:r>
      <w:r w:rsidRPr="00B55B5F">
        <w:rPr>
          <w:rFonts w:asciiTheme="minorHAnsi" w:hAnsiTheme="minorHAnsi"/>
          <w:spacing w:val="-5"/>
          <w:u w:val="thick" w:color="000000"/>
        </w:rPr>
        <w:t xml:space="preserve"> </w:t>
      </w:r>
      <w:r w:rsidRPr="00B55B5F">
        <w:rPr>
          <w:rFonts w:asciiTheme="minorHAnsi" w:hAnsiTheme="minorHAnsi"/>
          <w:u w:val="thick" w:color="000000"/>
        </w:rPr>
        <w:t>PARKING</w:t>
      </w:r>
      <w:r w:rsidR="00B91808">
        <w:rPr>
          <w:rFonts w:asciiTheme="minorHAnsi" w:hAnsiTheme="minorHAnsi"/>
          <w:u w:val="thick" w:color="000000"/>
        </w:rPr>
        <w:t xml:space="preserve"> REIMBURSEMENT</w:t>
      </w:r>
    </w:p>
    <w:p w14:paraId="0C56D754" w14:textId="0F56C11F" w:rsidR="00F57253" w:rsidRPr="00B55B5F" w:rsidRDefault="00D4125E" w:rsidP="008363F5">
      <w:pPr>
        <w:pStyle w:val="BodyText"/>
        <w:ind w:left="180" w:right="-94"/>
        <w:rPr>
          <w:rFonts w:asciiTheme="minorHAnsi" w:hAnsiTheme="minorHAnsi"/>
        </w:rPr>
      </w:pPr>
      <w:r w:rsidRPr="00B55B5F">
        <w:rPr>
          <w:rFonts w:asciiTheme="minorHAnsi" w:hAnsiTheme="minorHAnsi"/>
        </w:rPr>
        <w:t xml:space="preserve">All tolls and parking fees are reimbursable. </w:t>
      </w:r>
      <w:r w:rsidR="00736EBF">
        <w:rPr>
          <w:rFonts w:asciiTheme="minorHAnsi" w:hAnsiTheme="minorHAnsi"/>
        </w:rPr>
        <w:t xml:space="preserve">Please add these amounts to travel reimbursement invoice letter. </w:t>
      </w:r>
    </w:p>
    <w:p w14:paraId="7A8F7848" w14:textId="77777777" w:rsidR="00F57253" w:rsidRPr="006A5CA6" w:rsidRDefault="00F57253" w:rsidP="008363F5">
      <w:pPr>
        <w:ind w:left="540" w:right="-94" w:hanging="360"/>
        <w:rPr>
          <w:rFonts w:eastAsia="Arial" w:cs="Arial"/>
          <w:sz w:val="24"/>
          <w:szCs w:val="24"/>
          <w:highlight w:val="yellow"/>
        </w:rPr>
      </w:pPr>
    </w:p>
    <w:p w14:paraId="6D0664A4" w14:textId="77777777" w:rsidR="00F57253" w:rsidRPr="00ED5774" w:rsidRDefault="00D4125E" w:rsidP="008363F5">
      <w:pPr>
        <w:pStyle w:val="Heading1"/>
        <w:ind w:left="540" w:right="-94" w:hanging="360"/>
        <w:rPr>
          <w:rFonts w:asciiTheme="minorHAnsi" w:hAnsiTheme="minorHAnsi"/>
          <w:b w:val="0"/>
          <w:bCs w:val="0"/>
          <w:u w:val="none"/>
        </w:rPr>
      </w:pPr>
      <w:r w:rsidRPr="00ED5774">
        <w:rPr>
          <w:rFonts w:asciiTheme="minorHAnsi" w:hAnsiTheme="minorHAnsi"/>
          <w:u w:val="thick" w:color="000000"/>
        </w:rPr>
        <w:t>CALCULATING PER DIEM MEAL</w:t>
      </w:r>
      <w:r w:rsidRPr="00ED5774">
        <w:rPr>
          <w:rFonts w:asciiTheme="minorHAnsi" w:hAnsiTheme="minorHAnsi"/>
          <w:spacing w:val="-14"/>
          <w:u w:val="thick" w:color="000000"/>
        </w:rPr>
        <w:t xml:space="preserve"> </w:t>
      </w:r>
      <w:r w:rsidRPr="00ED5774">
        <w:rPr>
          <w:rFonts w:asciiTheme="minorHAnsi" w:hAnsiTheme="minorHAnsi"/>
          <w:u w:val="thick" w:color="000000"/>
        </w:rPr>
        <w:t>R</w:t>
      </w:r>
      <w:r w:rsidR="00B91808">
        <w:rPr>
          <w:rFonts w:asciiTheme="minorHAnsi" w:hAnsiTheme="minorHAnsi"/>
          <w:u w:val="thick" w:color="000000"/>
        </w:rPr>
        <w:t>EIMBURSEMENT</w:t>
      </w:r>
    </w:p>
    <w:p w14:paraId="294FE130" w14:textId="77777777" w:rsidR="00F57253" w:rsidRPr="00ED5774" w:rsidRDefault="00ED5774" w:rsidP="008363F5">
      <w:pPr>
        <w:ind w:left="180" w:right="-94"/>
        <w:rPr>
          <w:sz w:val="24"/>
          <w:szCs w:val="24"/>
        </w:rPr>
      </w:pPr>
      <w:r>
        <w:rPr>
          <w:sz w:val="24"/>
          <w:szCs w:val="24"/>
        </w:rPr>
        <w:t xml:space="preserve">The traveler can calculate the per diem owed or they may choose to allow the reimbursement coordinator to perform the calculations. </w:t>
      </w:r>
      <w:r w:rsidR="00D4125E" w:rsidRPr="00ED5774">
        <w:rPr>
          <w:sz w:val="24"/>
          <w:szCs w:val="24"/>
        </w:rPr>
        <w:t>The per diem meal allowance is calculated according to the number of days travel</w:t>
      </w:r>
      <w:r>
        <w:rPr>
          <w:sz w:val="24"/>
          <w:szCs w:val="24"/>
        </w:rPr>
        <w:t>ed</w:t>
      </w:r>
      <w:r w:rsidR="00D4125E" w:rsidRPr="00ED5774">
        <w:rPr>
          <w:sz w:val="24"/>
          <w:szCs w:val="24"/>
        </w:rPr>
        <w:t xml:space="preserve">. The rate depends on the physical location of </w:t>
      </w:r>
      <w:r w:rsidR="001D5A15">
        <w:rPr>
          <w:sz w:val="24"/>
          <w:szCs w:val="24"/>
        </w:rPr>
        <w:t xml:space="preserve">the </w:t>
      </w:r>
      <w:r w:rsidR="00D4125E" w:rsidRPr="00ED5774">
        <w:rPr>
          <w:sz w:val="24"/>
          <w:szCs w:val="24"/>
        </w:rPr>
        <w:t>hotel and the month and</w:t>
      </w:r>
      <w:r w:rsidR="00D4125E" w:rsidRPr="00ED5774">
        <w:rPr>
          <w:spacing w:val="-24"/>
          <w:sz w:val="24"/>
          <w:szCs w:val="24"/>
        </w:rPr>
        <w:t xml:space="preserve"> </w:t>
      </w:r>
      <w:r w:rsidR="00D4125E" w:rsidRPr="00ED5774">
        <w:rPr>
          <w:sz w:val="24"/>
          <w:szCs w:val="24"/>
        </w:rPr>
        <w:t>year.</w:t>
      </w:r>
      <w:r w:rsidR="004B54F9" w:rsidRPr="00ED5774">
        <w:rPr>
          <w:sz w:val="24"/>
          <w:szCs w:val="24"/>
        </w:rPr>
        <w:t xml:space="preserve"> </w:t>
      </w:r>
      <w:r w:rsidR="00D4125E" w:rsidRPr="00ED5774">
        <w:rPr>
          <w:sz w:val="24"/>
          <w:szCs w:val="24"/>
        </w:rPr>
        <w:t>The</w:t>
      </w:r>
      <w:r w:rsidR="00D4125E" w:rsidRPr="00ED5774">
        <w:rPr>
          <w:spacing w:val="-14"/>
          <w:sz w:val="24"/>
          <w:szCs w:val="24"/>
        </w:rPr>
        <w:t xml:space="preserve"> </w:t>
      </w:r>
      <w:r w:rsidR="00D4125E" w:rsidRPr="00ED5774">
        <w:rPr>
          <w:sz w:val="24"/>
          <w:szCs w:val="24"/>
        </w:rPr>
        <w:t>per</w:t>
      </w:r>
      <w:r w:rsidR="00D4125E" w:rsidRPr="00ED5774">
        <w:rPr>
          <w:spacing w:val="-16"/>
          <w:sz w:val="24"/>
          <w:szCs w:val="24"/>
        </w:rPr>
        <w:t xml:space="preserve"> </w:t>
      </w:r>
      <w:r w:rsidR="00D4125E" w:rsidRPr="00ED5774">
        <w:rPr>
          <w:sz w:val="24"/>
          <w:szCs w:val="24"/>
        </w:rPr>
        <w:t>diem</w:t>
      </w:r>
      <w:r w:rsidR="00D4125E" w:rsidRPr="00ED5774">
        <w:rPr>
          <w:spacing w:val="-14"/>
          <w:sz w:val="24"/>
          <w:szCs w:val="24"/>
        </w:rPr>
        <w:t xml:space="preserve"> </w:t>
      </w:r>
      <w:r w:rsidR="00D4125E" w:rsidRPr="00ED5774">
        <w:rPr>
          <w:sz w:val="24"/>
          <w:szCs w:val="24"/>
        </w:rPr>
        <w:t>meal</w:t>
      </w:r>
      <w:r w:rsidR="00D4125E" w:rsidRPr="00ED5774">
        <w:rPr>
          <w:spacing w:val="-15"/>
          <w:sz w:val="24"/>
          <w:szCs w:val="24"/>
        </w:rPr>
        <w:t xml:space="preserve"> </w:t>
      </w:r>
      <w:r w:rsidR="00D4125E" w:rsidRPr="00ED5774">
        <w:rPr>
          <w:sz w:val="24"/>
          <w:szCs w:val="24"/>
        </w:rPr>
        <w:t>rate</w:t>
      </w:r>
      <w:r w:rsidR="00D4125E" w:rsidRPr="00ED5774">
        <w:rPr>
          <w:spacing w:val="-16"/>
          <w:sz w:val="24"/>
          <w:szCs w:val="24"/>
        </w:rPr>
        <w:t xml:space="preserve"> </w:t>
      </w:r>
      <w:r w:rsidR="00D4125E" w:rsidRPr="00ED5774">
        <w:rPr>
          <w:sz w:val="24"/>
          <w:szCs w:val="24"/>
        </w:rPr>
        <w:t>can</w:t>
      </w:r>
      <w:r w:rsidR="00D4125E" w:rsidRPr="00ED5774">
        <w:rPr>
          <w:spacing w:val="-16"/>
          <w:sz w:val="24"/>
          <w:szCs w:val="24"/>
        </w:rPr>
        <w:t xml:space="preserve"> </w:t>
      </w:r>
      <w:r w:rsidR="00D4125E" w:rsidRPr="00ED5774">
        <w:rPr>
          <w:sz w:val="24"/>
          <w:szCs w:val="24"/>
        </w:rPr>
        <w:t>be</w:t>
      </w:r>
      <w:r w:rsidR="00D4125E" w:rsidRPr="00ED5774">
        <w:rPr>
          <w:spacing w:val="-19"/>
          <w:sz w:val="24"/>
          <w:szCs w:val="24"/>
        </w:rPr>
        <w:t xml:space="preserve"> </w:t>
      </w:r>
      <w:r w:rsidR="00D4125E" w:rsidRPr="00ED5774">
        <w:rPr>
          <w:sz w:val="24"/>
          <w:szCs w:val="24"/>
        </w:rPr>
        <w:t>found</w:t>
      </w:r>
      <w:r w:rsidR="00D4125E" w:rsidRPr="00ED5774">
        <w:rPr>
          <w:spacing w:val="-16"/>
          <w:sz w:val="24"/>
          <w:szCs w:val="24"/>
        </w:rPr>
        <w:t xml:space="preserve"> </w:t>
      </w:r>
      <w:r w:rsidR="00D4125E" w:rsidRPr="00ED5774">
        <w:rPr>
          <w:sz w:val="24"/>
          <w:szCs w:val="24"/>
        </w:rPr>
        <w:t>at</w:t>
      </w:r>
      <w:r w:rsidR="00D4125E" w:rsidRPr="00ED5774">
        <w:rPr>
          <w:spacing w:val="-17"/>
          <w:sz w:val="24"/>
          <w:szCs w:val="24"/>
        </w:rPr>
        <w:t xml:space="preserve"> </w:t>
      </w:r>
      <w:r w:rsidR="001D5A15">
        <w:rPr>
          <w:sz w:val="24"/>
          <w:szCs w:val="24"/>
        </w:rPr>
        <w:t>GSA</w:t>
      </w:r>
      <w:r w:rsidR="00D4125E" w:rsidRPr="00ED5774">
        <w:rPr>
          <w:spacing w:val="-18"/>
          <w:sz w:val="24"/>
          <w:szCs w:val="24"/>
        </w:rPr>
        <w:t xml:space="preserve"> </w:t>
      </w:r>
      <w:r w:rsidR="00D4125E" w:rsidRPr="00ED5774">
        <w:rPr>
          <w:sz w:val="24"/>
          <w:szCs w:val="24"/>
        </w:rPr>
        <w:t>website</w:t>
      </w:r>
      <w:r w:rsidR="001D5A15">
        <w:rPr>
          <w:sz w:val="24"/>
          <w:szCs w:val="24"/>
        </w:rPr>
        <w:t>,</w:t>
      </w:r>
      <w:r w:rsidR="00D4125E" w:rsidRPr="00ED5774">
        <w:rPr>
          <w:spacing w:val="-13"/>
          <w:sz w:val="24"/>
          <w:szCs w:val="24"/>
        </w:rPr>
        <w:t xml:space="preserve"> </w:t>
      </w:r>
      <w:hyperlink r:id="rId12">
        <w:r w:rsidR="00D4125E" w:rsidRPr="00ED5774">
          <w:rPr>
            <w:color w:val="0000FF"/>
            <w:sz w:val="24"/>
            <w:szCs w:val="24"/>
            <w:u w:val="single" w:color="0000FF"/>
          </w:rPr>
          <w:t>http://www.gsa.gov/portal/content/104877</w:t>
        </w:r>
      </w:hyperlink>
    </w:p>
    <w:p w14:paraId="31B6AA66" w14:textId="77777777" w:rsidR="004B54F9" w:rsidRPr="00ED5774" w:rsidRDefault="00D4125E" w:rsidP="008363F5">
      <w:pPr>
        <w:pStyle w:val="BodyText"/>
        <w:numPr>
          <w:ilvl w:val="0"/>
          <w:numId w:val="8"/>
        </w:numPr>
        <w:ind w:left="540" w:right="-94"/>
        <w:rPr>
          <w:rFonts w:asciiTheme="minorHAnsi" w:hAnsiTheme="minorHAnsi"/>
        </w:rPr>
      </w:pPr>
      <w:r w:rsidRPr="00ED5774">
        <w:rPr>
          <w:rFonts w:asciiTheme="minorHAnsi" w:hAnsiTheme="minorHAnsi"/>
        </w:rPr>
        <w:t>When calculating meals, the per diem rate is broken down into 3</w:t>
      </w:r>
      <w:r w:rsidRPr="00ED5774">
        <w:rPr>
          <w:rFonts w:asciiTheme="minorHAnsi" w:hAnsiTheme="minorHAnsi"/>
          <w:spacing w:val="-24"/>
        </w:rPr>
        <w:t xml:space="preserve"> </w:t>
      </w:r>
      <w:r w:rsidRPr="00ED5774">
        <w:rPr>
          <w:rFonts w:asciiTheme="minorHAnsi" w:hAnsiTheme="minorHAnsi"/>
        </w:rPr>
        <w:t>parts:</w:t>
      </w:r>
      <w:r w:rsidR="004B54F9" w:rsidRPr="00ED5774">
        <w:rPr>
          <w:rFonts w:asciiTheme="minorHAnsi" w:hAnsiTheme="minorHAnsi"/>
        </w:rPr>
        <w:t xml:space="preserve"> </w:t>
      </w:r>
    </w:p>
    <w:p w14:paraId="47B3DAB4" w14:textId="77777777" w:rsidR="004B54F9" w:rsidRPr="00ED5774" w:rsidRDefault="004B54F9" w:rsidP="008363F5">
      <w:pPr>
        <w:pStyle w:val="BodyText"/>
        <w:ind w:left="180" w:right="-94" w:firstLine="360"/>
        <w:rPr>
          <w:rFonts w:asciiTheme="minorHAnsi" w:hAnsiTheme="minorHAnsi"/>
        </w:rPr>
      </w:pPr>
      <w:r w:rsidRPr="00ED5774">
        <w:rPr>
          <w:rFonts w:asciiTheme="minorHAnsi" w:hAnsiTheme="minorHAnsi"/>
        </w:rPr>
        <w:t>Breakfast =20%, Lunch =</w:t>
      </w:r>
      <w:r w:rsidRPr="00ED5774">
        <w:rPr>
          <w:rFonts w:asciiTheme="minorHAnsi" w:hAnsiTheme="minorHAnsi"/>
          <w:spacing w:val="-4"/>
        </w:rPr>
        <w:t xml:space="preserve"> </w:t>
      </w:r>
      <w:r w:rsidRPr="00ED5774">
        <w:rPr>
          <w:rFonts w:asciiTheme="minorHAnsi" w:hAnsiTheme="minorHAnsi"/>
        </w:rPr>
        <w:t>20% and Dinner =</w:t>
      </w:r>
      <w:r w:rsidRPr="00ED5774">
        <w:rPr>
          <w:rFonts w:asciiTheme="minorHAnsi" w:hAnsiTheme="minorHAnsi"/>
          <w:spacing w:val="-3"/>
        </w:rPr>
        <w:t xml:space="preserve"> </w:t>
      </w:r>
      <w:r w:rsidRPr="00ED5774">
        <w:rPr>
          <w:rFonts w:asciiTheme="minorHAnsi" w:hAnsiTheme="minorHAnsi"/>
        </w:rPr>
        <w:t>60%</w:t>
      </w:r>
    </w:p>
    <w:p w14:paraId="59DA0873" w14:textId="0B1CC303" w:rsidR="00ED5774" w:rsidRPr="00ED5774" w:rsidRDefault="004B54F9" w:rsidP="008363F5">
      <w:pPr>
        <w:pStyle w:val="BodyText"/>
        <w:numPr>
          <w:ilvl w:val="0"/>
          <w:numId w:val="8"/>
        </w:numPr>
        <w:spacing w:before="69"/>
        <w:ind w:left="540" w:right="-94"/>
        <w:rPr>
          <w:rFonts w:cs="Arial"/>
        </w:rPr>
      </w:pPr>
      <w:r w:rsidRPr="00ED5774">
        <w:rPr>
          <w:rFonts w:asciiTheme="minorHAnsi" w:hAnsiTheme="minorHAnsi"/>
        </w:rPr>
        <w:t>If any of your meals are paid for by those organizing or hosting the workshop, refer to the percentages listed above</w:t>
      </w:r>
      <w:r w:rsidR="00ED5774" w:rsidRPr="00ED5774">
        <w:rPr>
          <w:rFonts w:asciiTheme="minorHAnsi" w:hAnsiTheme="minorHAnsi"/>
        </w:rPr>
        <w:t xml:space="preserve"> and remove that amount for the day.</w:t>
      </w:r>
      <w:r w:rsidRPr="00ED5774">
        <w:rPr>
          <w:rFonts w:asciiTheme="minorHAnsi" w:hAnsiTheme="minorHAnsi"/>
          <w:spacing w:val="-6"/>
        </w:rPr>
        <w:t xml:space="preserve"> </w:t>
      </w:r>
    </w:p>
    <w:p w14:paraId="1C83148C" w14:textId="77777777" w:rsidR="00F57253" w:rsidRPr="00ED5774" w:rsidRDefault="00ED5774" w:rsidP="008363F5">
      <w:pPr>
        <w:pStyle w:val="BodyText"/>
        <w:numPr>
          <w:ilvl w:val="0"/>
          <w:numId w:val="8"/>
        </w:numPr>
        <w:spacing w:before="69"/>
        <w:ind w:left="540" w:right="-94"/>
        <w:rPr>
          <w:rFonts w:cs="Arial"/>
        </w:rPr>
      </w:pPr>
      <w:r w:rsidRPr="00ED5774">
        <w:rPr>
          <w:rFonts w:asciiTheme="minorHAnsi" w:hAnsiTheme="minorHAnsi"/>
        </w:rPr>
        <w:t>If</w:t>
      </w:r>
      <w:r w:rsidRPr="00ED5774">
        <w:rPr>
          <w:rFonts w:asciiTheme="minorHAnsi" w:hAnsiTheme="minorHAnsi"/>
          <w:spacing w:val="-7"/>
        </w:rPr>
        <w:t xml:space="preserve"> </w:t>
      </w:r>
      <w:r w:rsidRPr="00ED5774">
        <w:rPr>
          <w:rFonts w:asciiTheme="minorHAnsi" w:hAnsiTheme="minorHAnsi"/>
        </w:rPr>
        <w:t>a</w:t>
      </w:r>
      <w:r w:rsidRPr="00ED5774">
        <w:rPr>
          <w:rFonts w:asciiTheme="minorHAnsi" w:hAnsiTheme="minorHAnsi"/>
          <w:spacing w:val="-6"/>
        </w:rPr>
        <w:t xml:space="preserve"> </w:t>
      </w:r>
      <w:r w:rsidR="00FC6650">
        <w:rPr>
          <w:rFonts w:asciiTheme="minorHAnsi" w:hAnsiTheme="minorHAnsi"/>
          <w:spacing w:val="-6"/>
        </w:rPr>
        <w:t>breakfast</w:t>
      </w:r>
      <w:r w:rsidRPr="00ED5774">
        <w:rPr>
          <w:rFonts w:asciiTheme="minorHAnsi" w:hAnsiTheme="minorHAnsi"/>
          <w:spacing w:val="-6"/>
        </w:rPr>
        <w:t xml:space="preserve"> was included in the pre-arranged lodging </w:t>
      </w:r>
      <w:r w:rsidRPr="00ED5774">
        <w:rPr>
          <w:rFonts w:asciiTheme="minorHAnsi" w:hAnsiTheme="minorHAnsi"/>
        </w:rPr>
        <w:t>group</w:t>
      </w:r>
      <w:r w:rsidRPr="00ED5774">
        <w:rPr>
          <w:rFonts w:asciiTheme="minorHAnsi" w:hAnsiTheme="minorHAnsi"/>
          <w:spacing w:val="-6"/>
        </w:rPr>
        <w:t xml:space="preserve"> </w:t>
      </w:r>
      <w:r w:rsidRPr="00ED5774">
        <w:rPr>
          <w:rFonts w:asciiTheme="minorHAnsi" w:hAnsiTheme="minorHAnsi"/>
        </w:rPr>
        <w:t>rate</w:t>
      </w:r>
      <w:r w:rsidRPr="00ED5774">
        <w:rPr>
          <w:rFonts w:asciiTheme="minorHAnsi" w:hAnsiTheme="minorHAnsi"/>
          <w:spacing w:val="-6"/>
        </w:rPr>
        <w:t xml:space="preserve"> </w:t>
      </w:r>
      <w:r w:rsidRPr="00ED5774">
        <w:rPr>
          <w:rFonts w:asciiTheme="minorHAnsi" w:hAnsiTheme="minorHAnsi"/>
        </w:rPr>
        <w:t>and</w:t>
      </w:r>
      <w:r w:rsidRPr="00ED5774">
        <w:rPr>
          <w:rFonts w:asciiTheme="minorHAnsi" w:hAnsiTheme="minorHAnsi"/>
          <w:spacing w:val="-6"/>
        </w:rPr>
        <w:t xml:space="preserve"> </w:t>
      </w:r>
      <w:r w:rsidRPr="00ED5774">
        <w:rPr>
          <w:rFonts w:asciiTheme="minorHAnsi" w:hAnsiTheme="minorHAnsi"/>
        </w:rPr>
        <w:t>utilized by</w:t>
      </w:r>
      <w:r w:rsidRPr="00ED5774">
        <w:rPr>
          <w:rFonts w:asciiTheme="minorHAnsi" w:hAnsiTheme="minorHAnsi"/>
          <w:spacing w:val="-8"/>
        </w:rPr>
        <w:t xml:space="preserve"> </w:t>
      </w:r>
      <w:r w:rsidRPr="00ED5774">
        <w:rPr>
          <w:rFonts w:asciiTheme="minorHAnsi" w:hAnsiTheme="minorHAnsi"/>
        </w:rPr>
        <w:t>the</w:t>
      </w:r>
      <w:r w:rsidRPr="00ED5774">
        <w:rPr>
          <w:rFonts w:asciiTheme="minorHAnsi" w:hAnsiTheme="minorHAnsi"/>
          <w:spacing w:val="-7"/>
        </w:rPr>
        <w:t xml:space="preserve"> </w:t>
      </w:r>
      <w:r w:rsidRPr="00ED5774">
        <w:rPr>
          <w:rFonts w:asciiTheme="minorHAnsi" w:hAnsiTheme="minorHAnsi"/>
        </w:rPr>
        <w:t>traveler,</w:t>
      </w:r>
      <w:r w:rsidRPr="00ED5774">
        <w:rPr>
          <w:rFonts w:asciiTheme="minorHAnsi" w:hAnsiTheme="minorHAnsi"/>
          <w:spacing w:val="-7"/>
        </w:rPr>
        <w:t xml:space="preserve"> </w:t>
      </w:r>
      <w:r w:rsidR="00FC6650">
        <w:rPr>
          <w:rFonts w:asciiTheme="minorHAnsi" w:hAnsiTheme="minorHAnsi"/>
        </w:rPr>
        <w:t>20%</w:t>
      </w:r>
      <w:r w:rsidRPr="00ED5774">
        <w:rPr>
          <w:rFonts w:asciiTheme="minorHAnsi" w:hAnsiTheme="minorHAnsi"/>
        </w:rPr>
        <w:t xml:space="preserve"> will be subtracted from the daily per diem meal</w:t>
      </w:r>
      <w:r w:rsidRPr="00ED5774">
        <w:rPr>
          <w:rFonts w:asciiTheme="minorHAnsi" w:hAnsiTheme="minorHAnsi"/>
          <w:spacing w:val="-17"/>
        </w:rPr>
        <w:t xml:space="preserve"> </w:t>
      </w:r>
      <w:r w:rsidRPr="00ED5774">
        <w:rPr>
          <w:rFonts w:asciiTheme="minorHAnsi" w:hAnsiTheme="minorHAnsi"/>
        </w:rPr>
        <w:t>rate</w:t>
      </w:r>
      <w:r w:rsidR="00D4125E" w:rsidRPr="00ED5774">
        <w:rPr>
          <w:rFonts w:asciiTheme="minorHAnsi" w:hAnsiTheme="minorHAnsi"/>
        </w:rPr>
        <w:t>.</w:t>
      </w:r>
    </w:p>
    <w:p w14:paraId="6BB8007F" w14:textId="77777777" w:rsidR="00ED5774" w:rsidRPr="00ED5774" w:rsidRDefault="00ED5774" w:rsidP="004B63B0">
      <w:pPr>
        <w:pStyle w:val="Heading1"/>
        <w:ind w:left="180" w:right="-94"/>
        <w:rPr>
          <w:rFonts w:asciiTheme="minorHAnsi" w:hAnsiTheme="minorHAnsi"/>
          <w:color w:val="0000FF"/>
          <w:u w:val="none"/>
        </w:rPr>
      </w:pPr>
    </w:p>
    <w:p w14:paraId="0CF7E67A" w14:textId="77777777" w:rsidR="00F57253" w:rsidRPr="00BA4994" w:rsidRDefault="00ED5774" w:rsidP="004B63B0">
      <w:pPr>
        <w:pStyle w:val="Heading1"/>
        <w:ind w:left="180" w:right="-94"/>
        <w:rPr>
          <w:rFonts w:asciiTheme="minorHAnsi" w:hAnsiTheme="minorHAnsi"/>
          <w:b w:val="0"/>
          <w:bCs w:val="0"/>
          <w:u w:val="none"/>
        </w:rPr>
      </w:pPr>
      <w:r w:rsidRPr="00BA4994">
        <w:rPr>
          <w:rFonts w:asciiTheme="minorHAnsi" w:hAnsiTheme="minorHAnsi"/>
        </w:rPr>
        <w:t>An example calculation of per diem for a meeting</w:t>
      </w:r>
      <w:r w:rsidR="00D4125E" w:rsidRPr="00BA4994">
        <w:rPr>
          <w:rFonts w:asciiTheme="minorHAnsi" w:hAnsiTheme="minorHAnsi"/>
          <w:u w:val="none"/>
        </w:rPr>
        <w:t>:</w:t>
      </w:r>
    </w:p>
    <w:p w14:paraId="1D517DCF" w14:textId="417AFF57" w:rsidR="00F57253" w:rsidRPr="001D5A15" w:rsidRDefault="00BC1951" w:rsidP="00BA4994">
      <w:pPr>
        <w:pStyle w:val="BodyText"/>
        <w:ind w:left="180" w:right="-94"/>
        <w:rPr>
          <w:rFonts w:asciiTheme="minorHAnsi" w:hAnsiTheme="minorHAnsi"/>
        </w:rPr>
      </w:pPr>
      <w:r>
        <w:rPr>
          <w:rFonts w:asciiTheme="minorHAnsi" w:hAnsiTheme="minorHAnsi"/>
        </w:rPr>
        <w:t>You</w:t>
      </w:r>
      <w:r w:rsidR="00D4125E" w:rsidRPr="001D5A15">
        <w:rPr>
          <w:rFonts w:asciiTheme="minorHAnsi" w:hAnsiTheme="minorHAnsi"/>
        </w:rPr>
        <w:t xml:space="preserve"> travel</w:t>
      </w:r>
      <w:r>
        <w:rPr>
          <w:rFonts w:asciiTheme="minorHAnsi" w:hAnsiTheme="minorHAnsi"/>
        </w:rPr>
        <w:t>led</w:t>
      </w:r>
      <w:r w:rsidR="00D4125E" w:rsidRPr="001D5A15">
        <w:rPr>
          <w:rFonts w:asciiTheme="minorHAnsi" w:hAnsiTheme="minorHAnsi"/>
        </w:rPr>
        <w:t xml:space="preserve"> to a </w:t>
      </w:r>
      <w:r w:rsidR="00E8616D" w:rsidRPr="001D5A15">
        <w:rPr>
          <w:rFonts w:asciiTheme="minorHAnsi" w:hAnsiTheme="minorHAnsi"/>
        </w:rPr>
        <w:t>3-day</w:t>
      </w:r>
      <w:r w:rsidR="00D4125E" w:rsidRPr="001D5A15">
        <w:rPr>
          <w:rFonts w:asciiTheme="minorHAnsi" w:hAnsiTheme="minorHAnsi"/>
        </w:rPr>
        <w:t xml:space="preserve"> workshop in </w:t>
      </w:r>
      <w:r w:rsidR="00D0487B">
        <w:rPr>
          <w:rFonts w:asciiTheme="minorHAnsi" w:hAnsiTheme="minorHAnsi"/>
        </w:rPr>
        <w:t>Bowie</w:t>
      </w:r>
      <w:r w:rsidR="00D4125E" w:rsidRPr="001D5A15">
        <w:rPr>
          <w:rFonts w:asciiTheme="minorHAnsi" w:hAnsiTheme="minorHAnsi"/>
        </w:rPr>
        <w:t xml:space="preserve">, </w:t>
      </w:r>
      <w:r w:rsidR="00BA4994">
        <w:rPr>
          <w:rFonts w:asciiTheme="minorHAnsi" w:hAnsiTheme="minorHAnsi"/>
        </w:rPr>
        <w:t>MD</w:t>
      </w:r>
      <w:r w:rsidR="001D5A15" w:rsidRPr="001D5A15">
        <w:rPr>
          <w:rFonts w:asciiTheme="minorHAnsi" w:hAnsiTheme="minorHAnsi"/>
        </w:rPr>
        <w:t xml:space="preserve"> </w:t>
      </w:r>
      <w:r w:rsidR="00D0487B">
        <w:rPr>
          <w:rFonts w:asciiTheme="minorHAnsi" w:hAnsiTheme="minorHAnsi"/>
        </w:rPr>
        <w:t xml:space="preserve">(hotel location) </w:t>
      </w:r>
      <w:r w:rsidR="00D4125E" w:rsidRPr="001D5A15">
        <w:rPr>
          <w:rFonts w:asciiTheme="minorHAnsi" w:hAnsiTheme="minorHAnsi"/>
        </w:rPr>
        <w:t xml:space="preserve">in </w:t>
      </w:r>
      <w:r w:rsidR="00BA4994">
        <w:rPr>
          <w:rFonts w:asciiTheme="minorHAnsi" w:hAnsiTheme="minorHAnsi"/>
        </w:rPr>
        <w:t>March</w:t>
      </w:r>
      <w:r w:rsidR="00D4125E" w:rsidRPr="001D5A15">
        <w:rPr>
          <w:rFonts w:asciiTheme="minorHAnsi" w:hAnsiTheme="minorHAnsi"/>
        </w:rPr>
        <w:t xml:space="preserve"> 20</w:t>
      </w:r>
      <w:r w:rsidR="00D0487B">
        <w:rPr>
          <w:rFonts w:asciiTheme="minorHAnsi" w:hAnsiTheme="minorHAnsi"/>
        </w:rPr>
        <w:t>2</w:t>
      </w:r>
      <w:r w:rsidR="00A03524">
        <w:rPr>
          <w:rFonts w:asciiTheme="minorHAnsi" w:hAnsiTheme="minorHAnsi"/>
        </w:rPr>
        <w:t>3</w:t>
      </w:r>
      <w:r>
        <w:rPr>
          <w:rFonts w:asciiTheme="minorHAnsi" w:hAnsiTheme="minorHAnsi"/>
        </w:rPr>
        <w:t>. T</w:t>
      </w:r>
      <w:r w:rsidR="00D4125E" w:rsidRPr="001D5A15">
        <w:rPr>
          <w:rFonts w:asciiTheme="minorHAnsi" w:hAnsiTheme="minorHAnsi"/>
        </w:rPr>
        <w:t xml:space="preserve">he per diem meal allowance (according to the </w:t>
      </w:r>
      <w:r w:rsidR="001D5A15" w:rsidRPr="001D5A15">
        <w:rPr>
          <w:rFonts w:asciiTheme="minorHAnsi" w:hAnsiTheme="minorHAnsi"/>
        </w:rPr>
        <w:t xml:space="preserve">GSA </w:t>
      </w:r>
      <w:r w:rsidR="00D4125E" w:rsidRPr="001D5A15">
        <w:rPr>
          <w:rFonts w:asciiTheme="minorHAnsi" w:hAnsiTheme="minorHAnsi"/>
        </w:rPr>
        <w:t xml:space="preserve">website) </w:t>
      </w:r>
      <w:r>
        <w:rPr>
          <w:rFonts w:asciiTheme="minorHAnsi" w:hAnsiTheme="minorHAnsi"/>
        </w:rPr>
        <w:t>is</w:t>
      </w:r>
      <w:r w:rsidR="00D4125E" w:rsidRPr="00B42086">
        <w:rPr>
          <w:rFonts w:asciiTheme="minorHAnsi" w:hAnsiTheme="minorHAnsi"/>
        </w:rPr>
        <w:t xml:space="preserve"> </w:t>
      </w:r>
      <w:r w:rsidR="00D4125E" w:rsidRPr="00463CAF">
        <w:rPr>
          <w:rFonts w:asciiTheme="minorHAnsi" w:hAnsiTheme="minorHAnsi"/>
        </w:rPr>
        <w:t>$</w:t>
      </w:r>
      <w:r w:rsidR="00B42086" w:rsidRPr="00463CAF">
        <w:rPr>
          <w:rFonts w:asciiTheme="minorHAnsi" w:hAnsiTheme="minorHAnsi"/>
        </w:rPr>
        <w:t>79.</w:t>
      </w:r>
      <w:r w:rsidR="00D4125E" w:rsidRPr="00463CAF">
        <w:rPr>
          <w:rFonts w:asciiTheme="minorHAnsi" w:hAnsiTheme="minorHAnsi"/>
        </w:rPr>
        <w:t>00/</w:t>
      </w:r>
      <w:r w:rsidR="00D4125E" w:rsidRPr="00B42086">
        <w:rPr>
          <w:rFonts w:asciiTheme="minorHAnsi" w:hAnsiTheme="minorHAnsi"/>
        </w:rPr>
        <w:t>day</w:t>
      </w:r>
      <w:r w:rsidR="001D5A15" w:rsidRPr="00B42086">
        <w:rPr>
          <w:rFonts w:asciiTheme="minorHAnsi" w:hAnsiTheme="minorHAnsi"/>
        </w:rPr>
        <w:t xml:space="preserve">. </w:t>
      </w:r>
      <w:r>
        <w:rPr>
          <w:rFonts w:asciiTheme="minorHAnsi" w:hAnsiTheme="minorHAnsi"/>
        </w:rPr>
        <w:t xml:space="preserve">You arrived the evening before the workshop and returned </w:t>
      </w:r>
      <w:r w:rsidR="001D5A15" w:rsidRPr="00B42086">
        <w:rPr>
          <w:rFonts w:asciiTheme="minorHAnsi" w:hAnsiTheme="minorHAnsi"/>
        </w:rPr>
        <w:t>home the day after</w:t>
      </w:r>
      <w:r>
        <w:rPr>
          <w:rFonts w:asciiTheme="minorHAnsi" w:hAnsiTheme="minorHAnsi"/>
        </w:rPr>
        <w:t xml:space="preserve">, </w:t>
      </w:r>
      <w:r w:rsidR="001D5A15" w:rsidRPr="00B42086">
        <w:rPr>
          <w:rFonts w:asciiTheme="minorHAnsi" w:hAnsiTheme="minorHAnsi"/>
        </w:rPr>
        <w:t>the entire trip was 5 days</w:t>
      </w:r>
      <w:r w:rsidR="00D4125E" w:rsidRPr="00B42086">
        <w:rPr>
          <w:rFonts w:asciiTheme="minorHAnsi" w:hAnsiTheme="minorHAnsi"/>
        </w:rPr>
        <w:t>.</w:t>
      </w:r>
      <w:r w:rsidR="00D4125E" w:rsidRPr="00B42086">
        <w:rPr>
          <w:rFonts w:asciiTheme="minorHAnsi" w:hAnsiTheme="minorHAnsi"/>
          <w:spacing w:val="-46"/>
        </w:rPr>
        <w:t xml:space="preserve"> </w:t>
      </w:r>
      <w:r w:rsidR="001D5A15" w:rsidRPr="00B42086">
        <w:rPr>
          <w:rFonts w:asciiTheme="minorHAnsi" w:hAnsiTheme="minorHAnsi"/>
          <w:spacing w:val="-46"/>
        </w:rPr>
        <w:t xml:space="preserve">  </w:t>
      </w:r>
      <w:r w:rsidR="00BA4994" w:rsidRPr="00B42086">
        <w:rPr>
          <w:rFonts w:asciiTheme="minorHAnsi" w:hAnsiTheme="minorHAnsi"/>
        </w:rPr>
        <w:t>T</w:t>
      </w:r>
      <w:r w:rsidR="001D5A15" w:rsidRPr="00B42086">
        <w:rPr>
          <w:rFonts w:asciiTheme="minorHAnsi" w:hAnsiTheme="minorHAnsi"/>
        </w:rPr>
        <w:t xml:space="preserve">ravel days </w:t>
      </w:r>
      <w:r w:rsidR="00BA4994" w:rsidRPr="00B42086">
        <w:rPr>
          <w:rFonts w:asciiTheme="minorHAnsi" w:hAnsiTheme="minorHAnsi"/>
        </w:rPr>
        <w:t>are</w:t>
      </w:r>
      <w:r w:rsidR="001D5A15" w:rsidRPr="00B42086">
        <w:rPr>
          <w:rFonts w:asciiTheme="minorHAnsi" w:hAnsiTheme="minorHAnsi"/>
        </w:rPr>
        <w:t xml:space="preserve"> 75% of the daily rate</w:t>
      </w:r>
      <w:r w:rsidR="00C67EDC">
        <w:rPr>
          <w:rFonts w:asciiTheme="minorHAnsi" w:hAnsiTheme="minorHAnsi"/>
        </w:rPr>
        <w:t xml:space="preserve">. </w:t>
      </w:r>
      <w:r>
        <w:rPr>
          <w:rFonts w:asciiTheme="minorHAnsi" w:hAnsiTheme="minorHAnsi"/>
        </w:rPr>
        <w:t>The h</w:t>
      </w:r>
      <w:r w:rsidRPr="00B42086">
        <w:rPr>
          <w:rFonts w:asciiTheme="minorHAnsi" w:hAnsiTheme="minorHAnsi"/>
        </w:rPr>
        <w:t xml:space="preserve">otel </w:t>
      </w:r>
      <w:r>
        <w:rPr>
          <w:rFonts w:asciiTheme="minorHAnsi" w:hAnsiTheme="minorHAnsi"/>
        </w:rPr>
        <w:t xml:space="preserve">provided </w:t>
      </w:r>
      <w:r w:rsidRPr="00B42086">
        <w:rPr>
          <w:rFonts w:asciiTheme="minorHAnsi" w:hAnsiTheme="minorHAnsi"/>
        </w:rPr>
        <w:t xml:space="preserve">breakfast, </w:t>
      </w:r>
      <w:r>
        <w:rPr>
          <w:rFonts w:asciiTheme="minorHAnsi" w:hAnsiTheme="minorHAnsi"/>
        </w:rPr>
        <w:t xml:space="preserve">therefore, the per diem is </w:t>
      </w:r>
      <w:r w:rsidRPr="00B42086">
        <w:rPr>
          <w:rFonts w:asciiTheme="minorHAnsi" w:hAnsiTheme="minorHAnsi"/>
        </w:rPr>
        <w:t>decreas</w:t>
      </w:r>
      <w:r>
        <w:rPr>
          <w:rFonts w:asciiTheme="minorHAnsi" w:hAnsiTheme="minorHAnsi"/>
        </w:rPr>
        <w:t>ed</w:t>
      </w:r>
      <w:r w:rsidRPr="00B42086">
        <w:rPr>
          <w:rFonts w:asciiTheme="minorHAnsi" w:hAnsiTheme="minorHAnsi"/>
        </w:rPr>
        <w:t xml:space="preserve"> by 20%</w:t>
      </w:r>
      <w:r>
        <w:rPr>
          <w:rFonts w:asciiTheme="minorHAnsi" w:hAnsiTheme="minorHAnsi"/>
        </w:rPr>
        <w:t xml:space="preserve"> on the workshop days</w:t>
      </w:r>
      <w:r w:rsidRPr="00B42086">
        <w:rPr>
          <w:rFonts w:asciiTheme="minorHAnsi" w:hAnsiTheme="minorHAnsi"/>
        </w:rPr>
        <w:t xml:space="preserve">. </w:t>
      </w:r>
      <w:r w:rsidR="00C67EDC">
        <w:rPr>
          <w:rFonts w:asciiTheme="minorHAnsi" w:hAnsiTheme="minorHAnsi"/>
        </w:rPr>
        <w:t>Breakfast is not removed on travel days because you may need to leave the hotel prior to breakfast availability</w:t>
      </w:r>
      <w:r w:rsidR="00C67EDC" w:rsidRPr="00B42086">
        <w:rPr>
          <w:rFonts w:asciiTheme="minorHAnsi" w:hAnsiTheme="minorHAnsi"/>
        </w:rPr>
        <w:t xml:space="preserve">. </w:t>
      </w:r>
      <w:r w:rsidR="00BA4994" w:rsidRPr="003A7EA0">
        <w:rPr>
          <w:rFonts w:asciiTheme="minorHAnsi" w:hAnsiTheme="minorHAnsi"/>
        </w:rPr>
        <w:t>If you depart</w:t>
      </w:r>
      <w:r w:rsidR="00C67EDC" w:rsidRPr="003A7EA0">
        <w:rPr>
          <w:rFonts w:asciiTheme="minorHAnsi" w:hAnsiTheme="minorHAnsi"/>
        </w:rPr>
        <w:t>ed</w:t>
      </w:r>
      <w:r w:rsidR="00BA4994" w:rsidRPr="003A7EA0">
        <w:rPr>
          <w:rFonts w:asciiTheme="minorHAnsi" w:hAnsiTheme="minorHAnsi"/>
        </w:rPr>
        <w:t xml:space="preserve"> the evening of the last day of the workshop, Day 4’s per diem will be</w:t>
      </w:r>
      <w:r w:rsidR="00E2224F" w:rsidRPr="003A7EA0">
        <w:rPr>
          <w:rFonts w:asciiTheme="minorHAnsi" w:hAnsiTheme="minorHAnsi"/>
        </w:rPr>
        <w:t xml:space="preserve"> 75% of the allowable rate, or $59.25, because i</w:t>
      </w:r>
      <w:r w:rsidR="00C67EDC" w:rsidRPr="003A7EA0">
        <w:rPr>
          <w:rFonts w:asciiTheme="minorHAnsi" w:hAnsiTheme="minorHAnsi"/>
        </w:rPr>
        <w:t xml:space="preserve">t is </w:t>
      </w:r>
      <w:r w:rsidR="00E2224F" w:rsidRPr="003A7EA0">
        <w:rPr>
          <w:rFonts w:asciiTheme="minorHAnsi" w:hAnsiTheme="minorHAnsi"/>
        </w:rPr>
        <w:t>a travel day</w:t>
      </w:r>
      <w:r w:rsidR="003A7EA0" w:rsidRPr="003A7EA0">
        <w:rPr>
          <w:rFonts w:asciiTheme="minorHAnsi" w:hAnsiTheme="minorHAnsi"/>
        </w:rPr>
        <w:t xml:space="preserve"> and there is no Day 5</w:t>
      </w:r>
      <w:r w:rsidR="00E2224F" w:rsidRPr="003A7EA0">
        <w:rPr>
          <w:rFonts w:asciiTheme="minorHAnsi" w:hAnsiTheme="minorHAnsi"/>
        </w:rPr>
        <w:t>.</w:t>
      </w:r>
      <w:r w:rsidR="00BA4994" w:rsidRPr="003A7EA0">
        <w:rPr>
          <w:rFonts w:asciiTheme="minorHAnsi" w:hAnsiTheme="minorHAnsi"/>
        </w:rPr>
        <w:t xml:space="preserve"> </w:t>
      </w:r>
    </w:p>
    <w:p w14:paraId="5A543D79" w14:textId="77777777" w:rsidR="00F57253" w:rsidRPr="001D5A15" w:rsidRDefault="00F57253" w:rsidP="004B63B0">
      <w:pPr>
        <w:spacing w:before="1"/>
        <w:ind w:left="180" w:right="-94"/>
        <w:rPr>
          <w:rFonts w:eastAsia="Arial" w:cs="Arial"/>
          <w:sz w:val="24"/>
          <w:szCs w:val="24"/>
        </w:rPr>
      </w:pPr>
    </w:p>
    <w:p w14:paraId="6CC72B8A" w14:textId="5CF6E306" w:rsidR="00F57253" w:rsidRPr="003A7EA0" w:rsidRDefault="00D4125E" w:rsidP="004B63B0">
      <w:pPr>
        <w:pStyle w:val="BodyText"/>
        <w:ind w:left="180" w:right="-94"/>
        <w:rPr>
          <w:rFonts w:asciiTheme="minorHAnsi" w:hAnsiTheme="minorHAnsi" w:cs="Arial"/>
        </w:rPr>
      </w:pPr>
      <w:r w:rsidRPr="003A7EA0">
        <w:rPr>
          <w:rFonts w:asciiTheme="minorHAnsi" w:hAnsiTheme="minorHAnsi"/>
          <w:u w:val="single" w:color="000000"/>
        </w:rPr>
        <w:t xml:space="preserve">Day 1 (travel day) </w:t>
      </w:r>
      <w:r w:rsidRPr="003A7EA0">
        <w:rPr>
          <w:rFonts w:asciiTheme="minorHAnsi" w:hAnsiTheme="minorHAnsi"/>
        </w:rPr>
        <w:t>$</w:t>
      </w:r>
      <w:r w:rsidR="000764BC" w:rsidRPr="003A7EA0">
        <w:rPr>
          <w:rFonts w:asciiTheme="minorHAnsi" w:hAnsiTheme="minorHAnsi"/>
        </w:rPr>
        <w:t>7</w:t>
      </w:r>
      <w:r w:rsidR="003A7EA0" w:rsidRPr="003A7EA0">
        <w:rPr>
          <w:rFonts w:asciiTheme="minorHAnsi" w:hAnsiTheme="minorHAnsi"/>
        </w:rPr>
        <w:t>9</w:t>
      </w:r>
      <w:r w:rsidRPr="003A7EA0">
        <w:rPr>
          <w:rFonts w:asciiTheme="minorHAnsi" w:hAnsiTheme="minorHAnsi"/>
        </w:rPr>
        <w:t>.00 x 0.75 =</w:t>
      </w:r>
      <w:r w:rsidRPr="003A7EA0">
        <w:rPr>
          <w:rFonts w:asciiTheme="minorHAnsi" w:hAnsiTheme="minorHAnsi"/>
          <w:spacing w:val="-8"/>
        </w:rPr>
        <w:t xml:space="preserve"> </w:t>
      </w:r>
      <w:r w:rsidR="003A7EA0" w:rsidRPr="003A7EA0">
        <w:rPr>
          <w:rFonts w:asciiTheme="minorHAnsi" w:hAnsiTheme="minorHAnsi"/>
          <w:spacing w:val="-8"/>
        </w:rPr>
        <w:t xml:space="preserve">             </w:t>
      </w:r>
      <w:r w:rsidRPr="003A7EA0">
        <w:rPr>
          <w:rFonts w:asciiTheme="minorHAnsi" w:hAnsiTheme="minorHAnsi"/>
          <w:b/>
        </w:rPr>
        <w:t>$</w:t>
      </w:r>
      <w:r w:rsidR="008363F5" w:rsidRPr="003A7EA0">
        <w:rPr>
          <w:rFonts w:asciiTheme="minorHAnsi" w:hAnsiTheme="minorHAnsi"/>
          <w:b/>
        </w:rPr>
        <w:t>5</w:t>
      </w:r>
      <w:r w:rsidR="003A7EA0" w:rsidRPr="003A7EA0">
        <w:rPr>
          <w:rFonts w:asciiTheme="minorHAnsi" w:hAnsiTheme="minorHAnsi"/>
          <w:b/>
        </w:rPr>
        <w:t>9.25</w:t>
      </w:r>
    </w:p>
    <w:p w14:paraId="2FDE2C25" w14:textId="44CDF0B7" w:rsidR="001D5A15" w:rsidRPr="003A7EA0" w:rsidRDefault="00D4125E" w:rsidP="004B63B0">
      <w:pPr>
        <w:pStyle w:val="BodyText"/>
        <w:ind w:left="180" w:right="-94"/>
        <w:rPr>
          <w:rFonts w:asciiTheme="minorHAnsi" w:hAnsiTheme="minorHAnsi" w:cs="Arial"/>
          <w:b/>
          <w:bCs/>
        </w:rPr>
      </w:pPr>
      <w:r w:rsidRPr="003A7EA0">
        <w:rPr>
          <w:rFonts w:asciiTheme="minorHAnsi" w:hAnsiTheme="minorHAnsi"/>
          <w:u w:val="single" w:color="000000"/>
        </w:rPr>
        <w:t xml:space="preserve">Day 2 (workshop day </w:t>
      </w:r>
      <w:r w:rsidR="008363F5" w:rsidRPr="003A7EA0">
        <w:rPr>
          <w:rFonts w:asciiTheme="minorHAnsi" w:hAnsiTheme="minorHAnsi"/>
          <w:u w:val="single" w:color="000000"/>
        </w:rPr>
        <w:t>1)</w:t>
      </w:r>
      <w:r w:rsidR="008363F5" w:rsidRPr="003A7EA0">
        <w:rPr>
          <w:rFonts w:asciiTheme="minorHAnsi" w:hAnsiTheme="minorHAnsi"/>
        </w:rPr>
        <w:t xml:space="preserve"> </w:t>
      </w:r>
      <w:r w:rsidRPr="003A7EA0">
        <w:rPr>
          <w:rFonts w:asciiTheme="minorHAnsi" w:hAnsiTheme="minorHAnsi"/>
        </w:rPr>
        <w:t>$</w:t>
      </w:r>
      <w:r w:rsidR="000764BC" w:rsidRPr="003A7EA0">
        <w:rPr>
          <w:rFonts w:asciiTheme="minorHAnsi" w:hAnsiTheme="minorHAnsi"/>
        </w:rPr>
        <w:t>7</w:t>
      </w:r>
      <w:r w:rsidR="003A7EA0" w:rsidRPr="003A7EA0">
        <w:rPr>
          <w:rFonts w:asciiTheme="minorHAnsi" w:hAnsiTheme="minorHAnsi"/>
        </w:rPr>
        <w:t>9</w:t>
      </w:r>
      <w:r w:rsidRPr="003A7EA0">
        <w:rPr>
          <w:rFonts w:asciiTheme="minorHAnsi" w:hAnsiTheme="minorHAnsi"/>
        </w:rPr>
        <w:t xml:space="preserve">.00 </w:t>
      </w:r>
      <w:r w:rsidR="008363F5" w:rsidRPr="003A7EA0">
        <w:rPr>
          <w:rFonts w:asciiTheme="minorHAnsi" w:hAnsiTheme="minorHAnsi"/>
        </w:rPr>
        <w:t xml:space="preserve">x 0.80 </w:t>
      </w:r>
      <w:r w:rsidRPr="003A7EA0">
        <w:rPr>
          <w:rFonts w:asciiTheme="minorHAnsi" w:hAnsiTheme="minorHAnsi"/>
        </w:rPr>
        <w:t xml:space="preserve">= </w:t>
      </w:r>
      <w:r w:rsidRPr="003A7EA0">
        <w:rPr>
          <w:rFonts w:asciiTheme="minorHAnsi" w:hAnsiTheme="minorHAnsi" w:cs="Arial"/>
          <w:b/>
          <w:bCs/>
        </w:rPr>
        <w:t>$</w:t>
      </w:r>
      <w:r w:rsidR="003A7EA0" w:rsidRPr="003A7EA0">
        <w:rPr>
          <w:rFonts w:asciiTheme="minorHAnsi" w:hAnsiTheme="minorHAnsi" w:cs="Arial"/>
          <w:b/>
          <w:bCs/>
        </w:rPr>
        <w:t>63.20</w:t>
      </w:r>
    </w:p>
    <w:p w14:paraId="79504734" w14:textId="2A780FE2" w:rsidR="00BA4994" w:rsidRPr="003A7EA0" w:rsidRDefault="00D4125E" w:rsidP="004B63B0">
      <w:pPr>
        <w:pStyle w:val="BodyText"/>
        <w:ind w:left="180" w:right="-94"/>
        <w:rPr>
          <w:rFonts w:asciiTheme="minorHAnsi" w:hAnsiTheme="minorHAnsi" w:cs="Arial"/>
        </w:rPr>
      </w:pPr>
      <w:r w:rsidRPr="003A7EA0">
        <w:rPr>
          <w:rFonts w:asciiTheme="minorHAnsi" w:hAnsiTheme="minorHAnsi"/>
          <w:u w:val="single" w:color="000000"/>
        </w:rPr>
        <w:t xml:space="preserve">Day 3 (workshop day 2) </w:t>
      </w:r>
      <w:r w:rsidRPr="003A7EA0">
        <w:rPr>
          <w:rFonts w:asciiTheme="minorHAnsi" w:hAnsiTheme="minorHAnsi"/>
        </w:rPr>
        <w:t>$</w:t>
      </w:r>
      <w:r w:rsidR="000764BC" w:rsidRPr="003A7EA0">
        <w:rPr>
          <w:rFonts w:asciiTheme="minorHAnsi" w:hAnsiTheme="minorHAnsi"/>
        </w:rPr>
        <w:t>7</w:t>
      </w:r>
      <w:r w:rsidR="003A7EA0" w:rsidRPr="003A7EA0">
        <w:rPr>
          <w:rFonts w:asciiTheme="minorHAnsi" w:hAnsiTheme="minorHAnsi"/>
        </w:rPr>
        <w:t>9</w:t>
      </w:r>
      <w:r w:rsidRPr="003A7EA0">
        <w:rPr>
          <w:rFonts w:asciiTheme="minorHAnsi" w:hAnsiTheme="minorHAnsi"/>
        </w:rPr>
        <w:t xml:space="preserve">.00 </w:t>
      </w:r>
      <w:r w:rsidR="00BA4994" w:rsidRPr="003A7EA0">
        <w:rPr>
          <w:rFonts w:asciiTheme="minorHAnsi" w:hAnsiTheme="minorHAnsi"/>
        </w:rPr>
        <w:t xml:space="preserve">x 0.80 = </w:t>
      </w:r>
      <w:r w:rsidR="003A7EA0" w:rsidRPr="003A7EA0">
        <w:rPr>
          <w:rFonts w:asciiTheme="minorHAnsi" w:hAnsiTheme="minorHAnsi" w:cs="Arial"/>
          <w:b/>
          <w:bCs/>
        </w:rPr>
        <w:t>$63.20</w:t>
      </w:r>
    </w:p>
    <w:p w14:paraId="17C885D6" w14:textId="1393B4CA" w:rsidR="00BA4994" w:rsidRPr="003A7EA0" w:rsidRDefault="00D4125E" w:rsidP="004B63B0">
      <w:pPr>
        <w:pStyle w:val="BodyText"/>
        <w:ind w:left="180" w:right="-94"/>
        <w:rPr>
          <w:rFonts w:asciiTheme="minorHAnsi" w:hAnsiTheme="minorHAnsi" w:cs="Arial"/>
          <w:b/>
          <w:bCs/>
        </w:rPr>
      </w:pPr>
      <w:r w:rsidRPr="003A7EA0">
        <w:rPr>
          <w:rFonts w:asciiTheme="minorHAnsi" w:hAnsiTheme="minorHAnsi"/>
          <w:u w:val="single" w:color="000000"/>
        </w:rPr>
        <w:t xml:space="preserve">Day 4 (workshop day 3) </w:t>
      </w:r>
      <w:r w:rsidRPr="003A7EA0">
        <w:rPr>
          <w:rFonts w:asciiTheme="minorHAnsi" w:hAnsiTheme="minorHAnsi"/>
        </w:rPr>
        <w:t>$</w:t>
      </w:r>
      <w:r w:rsidR="000764BC" w:rsidRPr="003A7EA0">
        <w:rPr>
          <w:rFonts w:asciiTheme="minorHAnsi" w:hAnsiTheme="minorHAnsi"/>
        </w:rPr>
        <w:t>7</w:t>
      </w:r>
      <w:r w:rsidR="003A7EA0" w:rsidRPr="003A7EA0">
        <w:rPr>
          <w:rFonts w:asciiTheme="minorHAnsi" w:hAnsiTheme="minorHAnsi"/>
        </w:rPr>
        <w:t>9</w:t>
      </w:r>
      <w:r w:rsidRPr="003A7EA0">
        <w:rPr>
          <w:rFonts w:asciiTheme="minorHAnsi" w:hAnsiTheme="minorHAnsi"/>
        </w:rPr>
        <w:t xml:space="preserve">.00 </w:t>
      </w:r>
      <w:r w:rsidR="00BA4994" w:rsidRPr="003A7EA0">
        <w:rPr>
          <w:rFonts w:asciiTheme="minorHAnsi" w:hAnsiTheme="minorHAnsi"/>
        </w:rPr>
        <w:t xml:space="preserve">x 0.80 = </w:t>
      </w:r>
      <w:r w:rsidR="003A7EA0" w:rsidRPr="003A7EA0">
        <w:rPr>
          <w:rFonts w:asciiTheme="minorHAnsi" w:hAnsiTheme="minorHAnsi" w:cs="Arial"/>
          <w:b/>
          <w:bCs/>
        </w:rPr>
        <w:t>$63.20</w:t>
      </w:r>
    </w:p>
    <w:p w14:paraId="02C3249C" w14:textId="0316AD7F" w:rsidR="00BA4994" w:rsidRPr="003A7EA0" w:rsidRDefault="00D4125E" w:rsidP="00BA4994">
      <w:pPr>
        <w:pStyle w:val="BodyText"/>
        <w:ind w:left="180" w:right="-94"/>
        <w:rPr>
          <w:rFonts w:asciiTheme="minorHAnsi" w:hAnsiTheme="minorHAnsi" w:cs="Arial"/>
          <w:b/>
          <w:bCs/>
          <w:u w:val="single"/>
        </w:rPr>
      </w:pPr>
      <w:r w:rsidRPr="003A7EA0">
        <w:rPr>
          <w:rFonts w:asciiTheme="minorHAnsi" w:hAnsiTheme="minorHAnsi"/>
          <w:u w:val="single" w:color="000000"/>
        </w:rPr>
        <w:t xml:space="preserve">Day 5 (travel day) </w:t>
      </w:r>
      <w:r w:rsidRPr="003A7EA0">
        <w:rPr>
          <w:rFonts w:asciiTheme="minorHAnsi" w:hAnsiTheme="minorHAnsi"/>
        </w:rPr>
        <w:t>$</w:t>
      </w:r>
      <w:r w:rsidR="000764BC" w:rsidRPr="003A7EA0">
        <w:rPr>
          <w:rFonts w:asciiTheme="minorHAnsi" w:hAnsiTheme="minorHAnsi"/>
        </w:rPr>
        <w:t>7</w:t>
      </w:r>
      <w:r w:rsidR="003A7EA0" w:rsidRPr="003A7EA0">
        <w:rPr>
          <w:rFonts w:asciiTheme="minorHAnsi" w:hAnsiTheme="minorHAnsi"/>
        </w:rPr>
        <w:t>9</w:t>
      </w:r>
      <w:r w:rsidRPr="003A7EA0">
        <w:rPr>
          <w:rFonts w:asciiTheme="minorHAnsi" w:hAnsiTheme="minorHAnsi"/>
        </w:rPr>
        <w:t xml:space="preserve">.00 x 0.75 </w:t>
      </w:r>
      <w:r w:rsidRPr="003A7EA0">
        <w:rPr>
          <w:rFonts w:asciiTheme="minorHAnsi" w:hAnsiTheme="minorHAnsi"/>
          <w:u w:val="single"/>
        </w:rPr>
        <w:t>=</w:t>
      </w:r>
      <w:r w:rsidR="003A7EA0" w:rsidRPr="003A7EA0">
        <w:rPr>
          <w:rFonts w:asciiTheme="minorHAnsi" w:hAnsiTheme="minorHAnsi"/>
          <w:u w:val="single"/>
        </w:rPr>
        <w:t xml:space="preserve">           </w:t>
      </w:r>
      <w:r w:rsidRPr="003A7EA0">
        <w:rPr>
          <w:rFonts w:asciiTheme="minorHAnsi" w:hAnsiTheme="minorHAnsi"/>
          <w:spacing w:val="-8"/>
          <w:u w:val="single"/>
        </w:rPr>
        <w:t xml:space="preserve"> </w:t>
      </w:r>
      <w:r w:rsidRPr="003A7EA0">
        <w:rPr>
          <w:rFonts w:asciiTheme="minorHAnsi" w:hAnsiTheme="minorHAnsi" w:cs="Arial"/>
          <w:b/>
          <w:bCs/>
          <w:u w:val="single"/>
        </w:rPr>
        <w:t>$5</w:t>
      </w:r>
      <w:r w:rsidR="003A7EA0" w:rsidRPr="003A7EA0">
        <w:rPr>
          <w:rFonts w:asciiTheme="minorHAnsi" w:hAnsiTheme="minorHAnsi" w:cs="Arial"/>
          <w:b/>
          <w:bCs/>
          <w:u w:val="single"/>
        </w:rPr>
        <w:t>9.25</w:t>
      </w:r>
    </w:p>
    <w:p w14:paraId="13601B30" w14:textId="76DFA8B7" w:rsidR="00F57253" w:rsidRDefault="001D5A15" w:rsidP="004B63B0">
      <w:pPr>
        <w:pStyle w:val="Heading1"/>
        <w:ind w:left="180" w:right="-94"/>
        <w:rPr>
          <w:rFonts w:asciiTheme="minorHAnsi" w:hAnsiTheme="minorHAnsi"/>
          <w:u w:val="none"/>
        </w:rPr>
      </w:pPr>
      <w:r w:rsidRPr="003A7EA0">
        <w:rPr>
          <w:rFonts w:asciiTheme="minorHAnsi" w:hAnsiTheme="minorHAnsi"/>
          <w:u w:val="none"/>
        </w:rPr>
        <w:t xml:space="preserve"> </w:t>
      </w:r>
      <w:r w:rsidR="00D4125E" w:rsidRPr="003A7EA0">
        <w:rPr>
          <w:rFonts w:asciiTheme="minorHAnsi" w:hAnsiTheme="minorHAnsi"/>
          <w:u w:val="none"/>
        </w:rPr>
        <w:t>Total</w:t>
      </w:r>
      <w:r w:rsidRPr="003A7EA0">
        <w:rPr>
          <w:rFonts w:asciiTheme="minorHAnsi" w:hAnsiTheme="minorHAnsi"/>
          <w:u w:val="none"/>
        </w:rPr>
        <w:t xml:space="preserve"> per diem reimbursed=</w:t>
      </w:r>
      <w:r w:rsidR="003A7EA0" w:rsidRPr="003A7EA0">
        <w:rPr>
          <w:rFonts w:asciiTheme="minorHAnsi" w:hAnsiTheme="minorHAnsi"/>
          <w:u w:val="none"/>
        </w:rPr>
        <w:t xml:space="preserve">                 </w:t>
      </w:r>
      <w:r w:rsidR="00BA4994" w:rsidRPr="003A7EA0">
        <w:rPr>
          <w:rFonts w:asciiTheme="minorHAnsi" w:hAnsiTheme="minorHAnsi"/>
          <w:u w:val="none"/>
        </w:rPr>
        <w:t>$</w:t>
      </w:r>
      <w:r w:rsidR="003A7EA0" w:rsidRPr="003A7EA0">
        <w:rPr>
          <w:rFonts w:asciiTheme="minorHAnsi" w:hAnsiTheme="minorHAnsi"/>
          <w:u w:val="none"/>
        </w:rPr>
        <w:t>308.10</w:t>
      </w:r>
    </w:p>
    <w:p w14:paraId="7D585F40" w14:textId="77777777" w:rsidR="00736EBF" w:rsidRPr="001D5A15" w:rsidRDefault="00736EBF" w:rsidP="004B63B0">
      <w:pPr>
        <w:pStyle w:val="Heading1"/>
        <w:ind w:left="180" w:right="-94"/>
        <w:rPr>
          <w:rFonts w:asciiTheme="minorHAnsi" w:hAnsiTheme="minorHAnsi"/>
          <w:b w:val="0"/>
          <w:bCs w:val="0"/>
          <w:u w:val="none"/>
        </w:rPr>
      </w:pPr>
    </w:p>
    <w:p w14:paraId="36BCA8A1" w14:textId="77777777" w:rsidR="00F776A2" w:rsidRPr="00395474" w:rsidRDefault="00F776A2" w:rsidP="004B63B0">
      <w:pPr>
        <w:pStyle w:val="BodyText"/>
        <w:numPr>
          <w:ilvl w:val="0"/>
          <w:numId w:val="10"/>
        </w:numPr>
        <w:ind w:right="-94" w:firstLine="0"/>
        <w:rPr>
          <w:rFonts w:asciiTheme="minorHAnsi" w:hAnsiTheme="minorHAnsi"/>
          <w:b/>
          <w:bCs/>
          <w:sz w:val="28"/>
          <w:szCs w:val="28"/>
          <w:u w:val="single"/>
        </w:rPr>
      </w:pPr>
      <w:r w:rsidRPr="00395474">
        <w:rPr>
          <w:rFonts w:asciiTheme="minorHAnsi" w:hAnsiTheme="minorHAnsi"/>
          <w:b/>
          <w:bCs/>
          <w:sz w:val="28"/>
          <w:szCs w:val="28"/>
          <w:u w:val="single"/>
        </w:rPr>
        <w:t>SPECIFIC INSTRUCTIONS FOR SUBMITTING REIMBURSEMENT REQUESTS</w:t>
      </w:r>
    </w:p>
    <w:p w14:paraId="7E9DF98F" w14:textId="77777777" w:rsidR="00F776A2" w:rsidRDefault="00F776A2" w:rsidP="004B63B0">
      <w:pPr>
        <w:pStyle w:val="BodyText"/>
        <w:ind w:left="180" w:right="-94"/>
        <w:rPr>
          <w:rFonts w:asciiTheme="minorHAnsi" w:hAnsiTheme="minorHAnsi"/>
          <w:bCs/>
        </w:rPr>
      </w:pPr>
    </w:p>
    <w:p w14:paraId="0D7BD152" w14:textId="4090F111" w:rsidR="00F776A2" w:rsidRPr="00C3548F" w:rsidRDefault="00E22A07" w:rsidP="004B63B0">
      <w:pPr>
        <w:pStyle w:val="BodyText"/>
        <w:ind w:left="180" w:right="-94"/>
        <w:rPr>
          <w:rFonts w:asciiTheme="minorHAnsi" w:hAnsiTheme="minorHAnsi"/>
        </w:rPr>
      </w:pPr>
      <w:r w:rsidRPr="00736EBF">
        <w:rPr>
          <w:rFonts w:asciiTheme="minorHAnsi" w:hAnsiTheme="minorHAnsi"/>
          <w:b/>
          <w:bCs/>
          <w:color w:val="036AE7"/>
        </w:rPr>
        <w:t>There are changes to the reimbursement process for 2023.</w:t>
      </w:r>
      <w:r w:rsidRPr="00736EBF">
        <w:rPr>
          <w:rFonts w:asciiTheme="minorHAnsi" w:hAnsiTheme="minorHAnsi"/>
          <w:bCs/>
          <w:color w:val="036AE7"/>
        </w:rPr>
        <w:t xml:space="preserve">  </w:t>
      </w:r>
      <w:r>
        <w:rPr>
          <w:rFonts w:asciiTheme="minorHAnsi" w:hAnsiTheme="minorHAnsi"/>
          <w:bCs/>
        </w:rPr>
        <w:t xml:space="preserve">Only reimbursement to the employer or institution is required.  This is a much easier process for everyone due to the fact that </w:t>
      </w:r>
      <w:r w:rsidR="00E207FE">
        <w:rPr>
          <w:rFonts w:asciiTheme="minorHAnsi" w:hAnsiTheme="minorHAnsi"/>
          <w:bCs/>
        </w:rPr>
        <w:t>no receipts</w:t>
      </w:r>
      <w:r>
        <w:rPr>
          <w:rFonts w:asciiTheme="minorHAnsi" w:hAnsiTheme="minorHAnsi"/>
          <w:bCs/>
        </w:rPr>
        <w:t xml:space="preserve"> are required with this method.</w:t>
      </w:r>
      <w:r w:rsidR="00F776A2">
        <w:rPr>
          <w:rFonts w:asciiTheme="minorHAnsi" w:hAnsiTheme="minorHAnsi"/>
        </w:rPr>
        <w:t xml:space="preserve"> </w:t>
      </w:r>
      <w:r w:rsidR="00F776A2" w:rsidRPr="00C3548F">
        <w:rPr>
          <w:rFonts w:asciiTheme="minorHAnsi" w:hAnsiTheme="minorHAnsi"/>
        </w:rPr>
        <w:t xml:space="preserve">Cornell University will reimburse the travel expenses of approved meeting participants using </w:t>
      </w:r>
      <w:r w:rsidR="00A03524" w:rsidRPr="00E207FE">
        <w:rPr>
          <w:rFonts w:asciiTheme="minorHAnsi" w:hAnsiTheme="minorHAnsi"/>
          <w:b/>
          <w:color w:val="036AE7"/>
        </w:rPr>
        <w:t>one</w:t>
      </w:r>
      <w:r w:rsidR="00A03524" w:rsidRPr="00C3548F">
        <w:rPr>
          <w:rFonts w:asciiTheme="minorHAnsi" w:hAnsiTheme="minorHAnsi"/>
        </w:rPr>
        <w:t xml:space="preserve"> </w:t>
      </w:r>
      <w:r w:rsidR="00A03524">
        <w:rPr>
          <w:rFonts w:asciiTheme="minorHAnsi" w:hAnsiTheme="minorHAnsi"/>
        </w:rPr>
        <w:t>method</w:t>
      </w:r>
      <w:r w:rsidR="00F776A2" w:rsidRPr="00C3548F">
        <w:rPr>
          <w:rFonts w:asciiTheme="minorHAnsi" w:hAnsiTheme="minorHAnsi"/>
        </w:rPr>
        <w:t xml:space="preserve">; they will provide reimbursement of travel expenses… </w:t>
      </w:r>
    </w:p>
    <w:p w14:paraId="1A731F64" w14:textId="63DA2C51" w:rsidR="00F776A2" w:rsidRPr="00FC6650" w:rsidRDefault="00A03524" w:rsidP="00A03524">
      <w:pPr>
        <w:pStyle w:val="BodyText"/>
        <w:ind w:left="180" w:right="-94"/>
        <w:rPr>
          <w:rFonts w:asciiTheme="minorHAnsi" w:hAnsiTheme="minorHAnsi"/>
        </w:rPr>
      </w:pPr>
      <w:r>
        <w:rPr>
          <w:rFonts w:asciiTheme="minorHAnsi" w:hAnsiTheme="minorHAnsi"/>
        </w:rPr>
        <w:t xml:space="preserve"> 1</w:t>
      </w:r>
      <w:r w:rsidR="00F776A2" w:rsidRPr="00FC6650">
        <w:rPr>
          <w:rFonts w:asciiTheme="minorHAnsi" w:hAnsiTheme="minorHAnsi"/>
        </w:rPr>
        <w:t xml:space="preserve">) </w:t>
      </w:r>
      <w:r>
        <w:rPr>
          <w:rFonts w:asciiTheme="minorHAnsi" w:hAnsiTheme="minorHAnsi"/>
        </w:rPr>
        <w:t xml:space="preserve"> Directly t</w:t>
      </w:r>
      <w:r w:rsidR="00FC6650" w:rsidRPr="00FC6650">
        <w:rPr>
          <w:rFonts w:asciiTheme="minorHAnsi" w:hAnsiTheme="minorHAnsi"/>
        </w:rPr>
        <w:t>o</w:t>
      </w:r>
      <w:r w:rsidR="00F776A2" w:rsidRPr="00FC6650">
        <w:rPr>
          <w:rFonts w:asciiTheme="minorHAnsi" w:hAnsiTheme="minorHAnsi"/>
        </w:rPr>
        <w:t xml:space="preserve"> the employer or institution. </w:t>
      </w:r>
    </w:p>
    <w:p w14:paraId="12C792CF" w14:textId="7B96DB84" w:rsidR="00F776A2" w:rsidRPr="009844DD" w:rsidRDefault="00F776A2" w:rsidP="00A03524">
      <w:pPr>
        <w:pStyle w:val="BodyText"/>
        <w:ind w:left="0" w:right="-94"/>
        <w:rPr>
          <w:rFonts w:asciiTheme="minorHAnsi" w:hAnsiTheme="minorHAnsi"/>
          <w:b/>
          <w:u w:val="thick" w:color="000000"/>
        </w:rPr>
      </w:pPr>
    </w:p>
    <w:p w14:paraId="0D57DC87" w14:textId="77777777" w:rsidR="00395474" w:rsidRDefault="00395474" w:rsidP="004B63B0">
      <w:pPr>
        <w:pStyle w:val="BodyText"/>
        <w:numPr>
          <w:ilvl w:val="0"/>
          <w:numId w:val="18"/>
        </w:numPr>
        <w:ind w:right="-94" w:firstLine="0"/>
        <w:rPr>
          <w:rFonts w:asciiTheme="minorHAnsi" w:hAnsiTheme="minorHAnsi"/>
          <w:b/>
          <w:u w:val="thick" w:color="000000"/>
        </w:rPr>
      </w:pPr>
      <w:r>
        <w:rPr>
          <w:rFonts w:asciiTheme="minorHAnsi" w:hAnsiTheme="minorHAnsi"/>
          <w:b/>
          <w:u w:val="thick" w:color="000000"/>
        </w:rPr>
        <w:t>REIMBURSEMENT- TO THE EMPLOYER OR INSTITUTION</w:t>
      </w:r>
      <w:r w:rsidRPr="008E252B">
        <w:rPr>
          <w:rFonts w:asciiTheme="minorHAnsi" w:hAnsiTheme="minorHAnsi"/>
          <w:b/>
          <w:u w:val="thick" w:color="000000"/>
        </w:rPr>
        <w:t xml:space="preserve"> </w:t>
      </w:r>
    </w:p>
    <w:p w14:paraId="7EB3EBE6" w14:textId="77777777" w:rsidR="004C18FD" w:rsidRDefault="004C18FD" w:rsidP="004B63B0">
      <w:pPr>
        <w:pStyle w:val="BodyText"/>
        <w:ind w:left="180" w:right="-94"/>
        <w:rPr>
          <w:rFonts w:asciiTheme="minorHAnsi" w:hAnsiTheme="minorHAnsi" w:cs="Arial"/>
          <w:b/>
          <w:color w:val="000000"/>
        </w:rPr>
      </w:pPr>
    </w:p>
    <w:p w14:paraId="576DD3FC" w14:textId="4EEEE03C" w:rsidR="00395474" w:rsidRPr="00395474" w:rsidRDefault="00A03524" w:rsidP="004B63B0">
      <w:pPr>
        <w:pStyle w:val="BodyText"/>
        <w:ind w:left="180" w:right="-94"/>
        <w:rPr>
          <w:rFonts w:asciiTheme="minorHAnsi" w:hAnsiTheme="minorHAnsi"/>
          <w:b/>
          <w:u w:val="single"/>
        </w:rPr>
      </w:pPr>
      <w:r>
        <w:rPr>
          <w:rFonts w:asciiTheme="minorHAnsi" w:hAnsiTheme="minorHAnsi" w:cs="Arial"/>
          <w:b/>
          <w:color w:val="000000"/>
        </w:rPr>
        <w:t>1</w:t>
      </w:r>
      <w:r w:rsidR="004C18FD">
        <w:rPr>
          <w:rFonts w:asciiTheme="minorHAnsi" w:hAnsiTheme="minorHAnsi" w:cs="Arial"/>
          <w:b/>
          <w:color w:val="000000"/>
        </w:rPr>
        <w:t>A.</w:t>
      </w:r>
      <w:r w:rsidR="004C18FD" w:rsidRPr="004C18FD">
        <w:rPr>
          <w:rFonts w:asciiTheme="minorHAnsi" w:hAnsiTheme="minorHAnsi" w:cs="Arial"/>
          <w:b/>
          <w:color w:val="000000"/>
        </w:rPr>
        <w:t xml:space="preserve"> </w:t>
      </w:r>
      <w:r w:rsidR="00395474" w:rsidRPr="00395474">
        <w:rPr>
          <w:rFonts w:asciiTheme="minorHAnsi" w:hAnsiTheme="minorHAnsi" w:cs="Arial"/>
          <w:b/>
          <w:color w:val="000000"/>
          <w:u w:val="single"/>
        </w:rPr>
        <w:t>STEP BY STEP PROCEDURE</w:t>
      </w:r>
      <w:r w:rsidR="00395474">
        <w:rPr>
          <w:rFonts w:asciiTheme="minorHAnsi" w:hAnsiTheme="minorHAnsi" w:cs="Arial"/>
          <w:b/>
          <w:color w:val="000000"/>
          <w:u w:val="single"/>
        </w:rPr>
        <w:t xml:space="preserve"> FOR REIMBUSEMENT TO THE EMPLOYER OR INSTITUTION:</w:t>
      </w:r>
    </w:p>
    <w:p w14:paraId="2B6A4716" w14:textId="77777777" w:rsidR="00395474" w:rsidRDefault="00395474" w:rsidP="004B63B0">
      <w:pPr>
        <w:pStyle w:val="PlainText"/>
        <w:numPr>
          <w:ilvl w:val="0"/>
          <w:numId w:val="15"/>
        </w:numPr>
        <w:ind w:left="180" w:firstLine="0"/>
        <w:rPr>
          <w:rFonts w:asciiTheme="minorHAnsi" w:hAnsiTheme="minorHAnsi" w:cs="Arial"/>
          <w:color w:val="000000"/>
          <w:sz w:val="24"/>
          <w:szCs w:val="24"/>
        </w:rPr>
      </w:pPr>
      <w:r w:rsidRPr="00395474">
        <w:rPr>
          <w:rFonts w:asciiTheme="minorHAnsi" w:hAnsiTheme="minorHAnsi" w:cs="Arial"/>
          <w:color w:val="000000"/>
          <w:sz w:val="24"/>
          <w:szCs w:val="24"/>
        </w:rPr>
        <w:t>C</w:t>
      </w:r>
      <w:r>
        <w:rPr>
          <w:rFonts w:asciiTheme="minorHAnsi" w:hAnsiTheme="minorHAnsi" w:cs="Arial"/>
          <w:color w:val="000000"/>
          <w:sz w:val="24"/>
          <w:szCs w:val="24"/>
        </w:rPr>
        <w:t>reate an invoice on letterhead</w:t>
      </w:r>
      <w:r w:rsidR="003156B7">
        <w:rPr>
          <w:rFonts w:asciiTheme="minorHAnsi" w:hAnsiTheme="minorHAnsi" w:cs="Arial"/>
          <w:color w:val="000000"/>
          <w:sz w:val="24"/>
          <w:szCs w:val="24"/>
        </w:rPr>
        <w:t>,</w:t>
      </w:r>
    </w:p>
    <w:p w14:paraId="2735D6FC" w14:textId="77777777" w:rsidR="00B72C25" w:rsidRDefault="00B72C25" w:rsidP="004B63B0">
      <w:pPr>
        <w:pStyle w:val="PlainText"/>
        <w:numPr>
          <w:ilvl w:val="0"/>
          <w:numId w:val="15"/>
        </w:numPr>
        <w:ind w:left="180" w:firstLine="0"/>
        <w:rPr>
          <w:rFonts w:asciiTheme="minorHAnsi" w:hAnsiTheme="minorHAnsi" w:cs="Arial"/>
          <w:color w:val="000000"/>
          <w:sz w:val="24"/>
          <w:szCs w:val="24"/>
        </w:rPr>
      </w:pPr>
      <w:r>
        <w:rPr>
          <w:rFonts w:asciiTheme="minorHAnsi" w:hAnsiTheme="minorHAnsi" w:cs="Arial"/>
          <w:color w:val="000000"/>
          <w:sz w:val="24"/>
          <w:szCs w:val="24"/>
        </w:rPr>
        <w:t xml:space="preserve">Email or mail the invoice to the address listed in the contact section below. </w:t>
      </w:r>
    </w:p>
    <w:p w14:paraId="578539AB" w14:textId="77777777" w:rsidR="00395474" w:rsidRPr="00395474" w:rsidRDefault="00395474" w:rsidP="004B63B0">
      <w:pPr>
        <w:pStyle w:val="PlainText"/>
        <w:ind w:left="180"/>
        <w:rPr>
          <w:rFonts w:asciiTheme="minorHAnsi" w:hAnsiTheme="minorHAnsi" w:cs="Arial"/>
          <w:color w:val="0000FF"/>
          <w:sz w:val="24"/>
          <w:szCs w:val="24"/>
        </w:rPr>
      </w:pPr>
      <w:r w:rsidRPr="00395474">
        <w:rPr>
          <w:rFonts w:asciiTheme="minorHAnsi" w:hAnsiTheme="minorHAnsi" w:cs="Arial"/>
          <w:color w:val="0000FF"/>
          <w:sz w:val="24"/>
          <w:szCs w:val="24"/>
        </w:rPr>
        <w:t>Note: Original receipts are not required for this method of submission</w:t>
      </w:r>
      <w:r w:rsidR="00257780">
        <w:rPr>
          <w:rFonts w:asciiTheme="minorHAnsi" w:hAnsiTheme="minorHAnsi" w:cs="Arial"/>
          <w:color w:val="0000FF"/>
          <w:sz w:val="24"/>
          <w:szCs w:val="24"/>
        </w:rPr>
        <w:t>.</w:t>
      </w:r>
    </w:p>
    <w:p w14:paraId="2D0230D6" w14:textId="77777777" w:rsidR="00B72C25" w:rsidRDefault="00B72C25" w:rsidP="004B63B0">
      <w:pPr>
        <w:pStyle w:val="PlainText"/>
        <w:ind w:left="180"/>
        <w:rPr>
          <w:rFonts w:asciiTheme="minorHAnsi" w:hAnsiTheme="minorHAnsi" w:cs="Arial"/>
          <w:sz w:val="24"/>
          <w:szCs w:val="24"/>
        </w:rPr>
      </w:pPr>
    </w:p>
    <w:p w14:paraId="1CEB2363" w14:textId="446119D7" w:rsidR="000132BD" w:rsidRPr="000132BD" w:rsidRDefault="003156B7" w:rsidP="000132BD">
      <w:pPr>
        <w:pStyle w:val="PlainText"/>
        <w:ind w:left="180"/>
        <w:rPr>
          <w:rStyle w:val="Hyperlink"/>
          <w:rFonts w:asciiTheme="minorHAnsi" w:hAnsiTheme="minorHAnsi" w:cs="Arial"/>
          <w:color w:val="auto"/>
          <w:sz w:val="24"/>
          <w:szCs w:val="24"/>
          <w:u w:val="none"/>
        </w:rPr>
      </w:pPr>
      <w:r>
        <w:rPr>
          <w:rFonts w:asciiTheme="minorHAnsi" w:hAnsiTheme="minorHAnsi" w:cs="Arial"/>
          <w:sz w:val="24"/>
          <w:szCs w:val="24"/>
        </w:rPr>
        <w:t>2-1</w:t>
      </w:r>
      <w:r w:rsidR="00E207FE">
        <w:rPr>
          <w:rFonts w:asciiTheme="minorHAnsi" w:hAnsiTheme="minorHAnsi" w:cs="Arial"/>
          <w:sz w:val="24"/>
          <w:szCs w:val="24"/>
        </w:rPr>
        <w:t>.   You</w:t>
      </w:r>
      <w:r w:rsidR="00B72C25">
        <w:rPr>
          <w:rFonts w:asciiTheme="minorHAnsi" w:hAnsiTheme="minorHAnsi" w:cs="Arial"/>
          <w:sz w:val="24"/>
          <w:szCs w:val="24"/>
        </w:rPr>
        <w:t xml:space="preserve"> or your</w:t>
      </w:r>
      <w:r w:rsidR="00B72C25" w:rsidRPr="00B72C25">
        <w:rPr>
          <w:rFonts w:asciiTheme="minorHAnsi" w:hAnsiTheme="minorHAnsi" w:cs="Arial"/>
          <w:sz w:val="24"/>
          <w:szCs w:val="24"/>
        </w:rPr>
        <w:t xml:space="preserve"> employer must create and send an invoice to </w:t>
      </w:r>
      <w:r w:rsidR="00B72C25">
        <w:rPr>
          <w:rFonts w:asciiTheme="minorHAnsi" w:hAnsiTheme="minorHAnsi" w:cs="Arial"/>
          <w:sz w:val="24"/>
          <w:szCs w:val="24"/>
        </w:rPr>
        <w:t xml:space="preserve">the reimbursement coordinator listed below, </w:t>
      </w:r>
      <w:r w:rsidR="00B72C25" w:rsidRPr="00B72C25">
        <w:rPr>
          <w:rFonts w:asciiTheme="minorHAnsi" w:hAnsiTheme="minorHAnsi" w:cs="Arial"/>
          <w:sz w:val="24"/>
          <w:szCs w:val="24"/>
        </w:rPr>
        <w:t xml:space="preserve">using your employer’s </w:t>
      </w:r>
      <w:r w:rsidR="00B72C25">
        <w:rPr>
          <w:rFonts w:asciiTheme="minorHAnsi" w:hAnsiTheme="minorHAnsi" w:cs="Arial"/>
          <w:sz w:val="24"/>
          <w:szCs w:val="24"/>
        </w:rPr>
        <w:t>l</w:t>
      </w:r>
      <w:r w:rsidR="00B72C25" w:rsidRPr="00B72C25">
        <w:rPr>
          <w:rFonts w:asciiTheme="minorHAnsi" w:hAnsiTheme="minorHAnsi" w:cs="Arial"/>
          <w:sz w:val="24"/>
          <w:szCs w:val="24"/>
        </w:rPr>
        <w:t xml:space="preserve">etterhead. Each item must be clearly listed </w:t>
      </w:r>
      <w:r w:rsidR="00257780">
        <w:rPr>
          <w:rFonts w:asciiTheme="minorHAnsi" w:hAnsiTheme="minorHAnsi" w:cs="Arial"/>
          <w:sz w:val="24"/>
          <w:szCs w:val="24"/>
        </w:rPr>
        <w:t xml:space="preserve">on the invoice </w:t>
      </w:r>
      <w:r w:rsidR="00B72C25" w:rsidRPr="00B72C25">
        <w:rPr>
          <w:rFonts w:asciiTheme="minorHAnsi" w:hAnsiTheme="minorHAnsi" w:cs="Arial"/>
          <w:sz w:val="24"/>
          <w:szCs w:val="24"/>
        </w:rPr>
        <w:t xml:space="preserve">using a description such as “lodging” or “rental car” </w:t>
      </w:r>
      <w:r w:rsidR="00257780">
        <w:rPr>
          <w:rFonts w:asciiTheme="minorHAnsi" w:hAnsiTheme="minorHAnsi" w:cs="Arial"/>
          <w:sz w:val="24"/>
          <w:szCs w:val="24"/>
        </w:rPr>
        <w:t>next to t</w:t>
      </w:r>
      <w:r w:rsidR="00B72C25" w:rsidRPr="00B72C25">
        <w:rPr>
          <w:rFonts w:asciiTheme="minorHAnsi" w:hAnsiTheme="minorHAnsi" w:cs="Arial"/>
          <w:sz w:val="24"/>
          <w:szCs w:val="24"/>
        </w:rPr>
        <w:t xml:space="preserve">he appropriate expense amount in US dollars. </w:t>
      </w:r>
      <w:r w:rsidR="00B72C25">
        <w:rPr>
          <w:rFonts w:asciiTheme="minorHAnsi" w:hAnsiTheme="minorHAnsi" w:cs="Arial"/>
          <w:sz w:val="24"/>
          <w:szCs w:val="24"/>
        </w:rPr>
        <w:t xml:space="preserve">A template for the invoice is available </w:t>
      </w:r>
      <w:r w:rsidR="005A52A1">
        <w:rPr>
          <w:rFonts w:asciiTheme="minorHAnsi" w:hAnsiTheme="minorHAnsi" w:cs="Arial"/>
          <w:sz w:val="24"/>
          <w:szCs w:val="24"/>
        </w:rPr>
        <w:t>at</w:t>
      </w:r>
      <w:r>
        <w:rPr>
          <w:rFonts w:asciiTheme="minorHAnsi" w:hAnsiTheme="minorHAnsi" w:cs="Arial"/>
          <w:sz w:val="24"/>
          <w:szCs w:val="24"/>
        </w:rPr>
        <w:t xml:space="preserve"> </w:t>
      </w:r>
      <w:hyperlink r:id="rId13" w:history="1"/>
      <w:r w:rsidR="000132BD" w:rsidRPr="000132BD">
        <w:rPr>
          <w:rFonts w:asciiTheme="minorHAnsi" w:hAnsiTheme="minorHAnsi" w:cstheme="minorHAnsi"/>
          <w:b/>
          <w:bCs/>
          <w:sz w:val="24"/>
          <w:szCs w:val="24"/>
        </w:rPr>
        <w:t xml:space="preserve"> </w:t>
      </w:r>
      <w:r w:rsidR="00463DF9">
        <w:rPr>
          <w:rFonts w:asciiTheme="minorHAnsi" w:hAnsiTheme="minorHAnsi" w:cstheme="minorHAnsi"/>
          <w:b/>
          <w:bCs/>
          <w:sz w:val="24"/>
          <w:szCs w:val="24"/>
        </w:rPr>
        <w:t xml:space="preserve"> </w:t>
      </w:r>
      <w:bookmarkStart w:id="0" w:name="_GoBack"/>
      <w:bookmarkEnd w:id="0"/>
    </w:p>
    <w:p w14:paraId="65A16149" w14:textId="77777777" w:rsidR="00B72C25" w:rsidRPr="00B72C25" w:rsidRDefault="00B72C25" w:rsidP="004B63B0">
      <w:pPr>
        <w:pStyle w:val="PlainText"/>
        <w:ind w:left="180"/>
        <w:rPr>
          <w:rFonts w:asciiTheme="minorHAnsi" w:hAnsiTheme="minorHAnsi" w:cs="Arial"/>
          <w:sz w:val="24"/>
          <w:szCs w:val="24"/>
        </w:rPr>
      </w:pPr>
    </w:p>
    <w:p w14:paraId="7B1E2B79" w14:textId="6294EF61" w:rsidR="00B72C25" w:rsidRDefault="003156B7" w:rsidP="004B63B0">
      <w:pPr>
        <w:pStyle w:val="PlainText"/>
        <w:ind w:left="180"/>
        <w:rPr>
          <w:rFonts w:asciiTheme="minorHAnsi" w:hAnsiTheme="minorHAnsi" w:cs="Arial"/>
          <w:sz w:val="24"/>
          <w:szCs w:val="24"/>
        </w:rPr>
      </w:pPr>
      <w:r>
        <w:rPr>
          <w:rFonts w:asciiTheme="minorHAnsi" w:hAnsiTheme="minorHAnsi" w:cs="Arial"/>
          <w:sz w:val="24"/>
          <w:szCs w:val="24"/>
        </w:rPr>
        <w:t xml:space="preserve">2-2. </w:t>
      </w:r>
      <w:r w:rsidR="00B72C25" w:rsidRPr="00B72C25">
        <w:rPr>
          <w:rFonts w:asciiTheme="minorHAnsi" w:hAnsiTheme="minorHAnsi" w:cs="Arial"/>
          <w:sz w:val="24"/>
          <w:szCs w:val="24"/>
        </w:rPr>
        <w:t xml:space="preserve">No receipts are needed when processing a reimbursement request using an invoice. </w:t>
      </w:r>
      <w:r w:rsidR="003A46AA">
        <w:rPr>
          <w:rFonts w:asciiTheme="minorHAnsi" w:hAnsiTheme="minorHAnsi" w:cs="Arial"/>
          <w:sz w:val="24"/>
          <w:szCs w:val="24"/>
        </w:rPr>
        <w:t>Therefore,</w:t>
      </w:r>
      <w:r w:rsidR="00257780">
        <w:rPr>
          <w:rFonts w:asciiTheme="minorHAnsi" w:hAnsiTheme="minorHAnsi" w:cs="Arial"/>
          <w:sz w:val="24"/>
          <w:szCs w:val="24"/>
        </w:rPr>
        <w:t xml:space="preserve"> an</w:t>
      </w:r>
      <w:r w:rsidR="00B72C25" w:rsidRPr="00B72C25">
        <w:rPr>
          <w:rFonts w:asciiTheme="minorHAnsi" w:hAnsiTheme="minorHAnsi" w:cs="Arial"/>
          <w:sz w:val="24"/>
          <w:szCs w:val="24"/>
        </w:rPr>
        <w:t xml:space="preserve"> electronic copy of invoice may be sent directly to </w:t>
      </w:r>
      <w:r>
        <w:rPr>
          <w:rFonts w:asciiTheme="minorHAnsi" w:hAnsiTheme="minorHAnsi" w:cs="Arial"/>
          <w:sz w:val="24"/>
          <w:szCs w:val="24"/>
        </w:rPr>
        <w:t xml:space="preserve">the </w:t>
      </w:r>
      <w:r w:rsidR="00257780">
        <w:rPr>
          <w:rFonts w:asciiTheme="minorHAnsi" w:hAnsiTheme="minorHAnsi" w:cs="Arial"/>
          <w:sz w:val="24"/>
          <w:szCs w:val="24"/>
        </w:rPr>
        <w:t>reimbursement coordinator listed below.</w:t>
      </w:r>
    </w:p>
    <w:p w14:paraId="4F76A7C2" w14:textId="77777777" w:rsidR="00257780" w:rsidRPr="00B72C25" w:rsidRDefault="00257780" w:rsidP="004B63B0">
      <w:pPr>
        <w:pStyle w:val="PlainText"/>
        <w:ind w:left="180"/>
        <w:rPr>
          <w:rFonts w:asciiTheme="minorHAnsi" w:hAnsiTheme="minorHAnsi" w:cs="Arial"/>
          <w:sz w:val="24"/>
          <w:szCs w:val="24"/>
        </w:rPr>
      </w:pPr>
    </w:p>
    <w:p w14:paraId="160E9F69" w14:textId="77777777" w:rsidR="001D5A15" w:rsidRPr="008E252B" w:rsidRDefault="008E252B" w:rsidP="004B63B0">
      <w:pPr>
        <w:pStyle w:val="BodyText"/>
        <w:ind w:left="180" w:right="-94"/>
        <w:rPr>
          <w:rFonts w:asciiTheme="minorHAnsi" w:hAnsiTheme="minorHAnsi"/>
          <w:b/>
          <w:u w:val="single"/>
        </w:rPr>
      </w:pPr>
      <w:r w:rsidRPr="008E252B">
        <w:rPr>
          <w:rFonts w:asciiTheme="minorHAnsi" w:hAnsiTheme="minorHAnsi"/>
          <w:b/>
          <w:u w:val="thick" w:color="000000"/>
        </w:rPr>
        <w:t>CONTACTS</w:t>
      </w:r>
      <w:r w:rsidR="001D5A15" w:rsidRPr="008E252B">
        <w:rPr>
          <w:rFonts w:asciiTheme="minorHAnsi" w:hAnsiTheme="minorHAnsi"/>
          <w:b/>
          <w:u w:val="single"/>
        </w:rPr>
        <w:t>:</w:t>
      </w:r>
    </w:p>
    <w:p w14:paraId="4A064221" w14:textId="77777777" w:rsidR="00F57253" w:rsidRPr="00160536" w:rsidRDefault="00D4125E" w:rsidP="004B63B0">
      <w:pPr>
        <w:pStyle w:val="BodyText"/>
        <w:ind w:left="180" w:right="-94"/>
        <w:rPr>
          <w:rFonts w:asciiTheme="minorHAnsi" w:hAnsiTheme="minorHAnsi"/>
        </w:rPr>
      </w:pPr>
      <w:r w:rsidRPr="00160536">
        <w:rPr>
          <w:rFonts w:asciiTheme="minorHAnsi" w:hAnsiTheme="minorHAnsi"/>
        </w:rPr>
        <w:t xml:space="preserve">If you have ANY questions about any of these items, please contact </w:t>
      </w:r>
      <w:r w:rsidR="0071555B">
        <w:rPr>
          <w:rFonts w:asciiTheme="minorHAnsi" w:hAnsiTheme="minorHAnsi"/>
        </w:rPr>
        <w:t xml:space="preserve">the primary reimbursement coordinator, </w:t>
      </w:r>
      <w:r w:rsidR="00090C1F">
        <w:rPr>
          <w:rFonts w:asciiTheme="minorHAnsi" w:hAnsiTheme="minorHAnsi"/>
        </w:rPr>
        <w:t>Barb Riker</w:t>
      </w:r>
      <w:r w:rsidR="0071555B">
        <w:rPr>
          <w:rFonts w:asciiTheme="minorHAnsi" w:hAnsiTheme="minorHAnsi"/>
        </w:rPr>
        <w:t>,</w:t>
      </w:r>
      <w:r w:rsidRPr="00160536">
        <w:rPr>
          <w:rFonts w:asciiTheme="minorHAnsi" w:hAnsiTheme="minorHAnsi"/>
        </w:rPr>
        <w:t xml:space="preserve"> or Karen Snover-Clift before making your arrangement</w:t>
      </w:r>
      <w:r w:rsidR="00160536" w:rsidRPr="00160536">
        <w:rPr>
          <w:rFonts w:asciiTheme="minorHAnsi" w:hAnsiTheme="minorHAnsi"/>
        </w:rPr>
        <w:t>s</w:t>
      </w:r>
      <w:r w:rsidRPr="00160536">
        <w:rPr>
          <w:rFonts w:asciiTheme="minorHAnsi" w:hAnsiTheme="minorHAnsi"/>
        </w:rPr>
        <w:t xml:space="preserve"> or submitting your travel reimbursement </w:t>
      </w:r>
      <w:r w:rsidR="00160536" w:rsidRPr="00160536">
        <w:rPr>
          <w:rFonts w:asciiTheme="minorHAnsi" w:hAnsiTheme="minorHAnsi"/>
        </w:rPr>
        <w:t>to avoid</w:t>
      </w:r>
      <w:r w:rsidRPr="00160536">
        <w:rPr>
          <w:rFonts w:asciiTheme="minorHAnsi" w:hAnsiTheme="minorHAnsi"/>
          <w:spacing w:val="-16"/>
        </w:rPr>
        <w:t xml:space="preserve"> </w:t>
      </w:r>
      <w:r w:rsidRPr="00160536">
        <w:rPr>
          <w:rFonts w:asciiTheme="minorHAnsi" w:hAnsiTheme="minorHAnsi"/>
        </w:rPr>
        <w:t>delays</w:t>
      </w:r>
      <w:r w:rsidRPr="00160536">
        <w:rPr>
          <w:rFonts w:asciiTheme="minorHAnsi" w:hAnsiTheme="minorHAnsi"/>
          <w:spacing w:val="-15"/>
        </w:rPr>
        <w:t xml:space="preserve"> </w:t>
      </w:r>
      <w:r w:rsidRPr="00160536">
        <w:rPr>
          <w:rFonts w:asciiTheme="minorHAnsi" w:hAnsiTheme="minorHAnsi"/>
        </w:rPr>
        <w:t>in</w:t>
      </w:r>
      <w:r w:rsidRPr="00160536">
        <w:rPr>
          <w:rFonts w:asciiTheme="minorHAnsi" w:hAnsiTheme="minorHAnsi"/>
          <w:spacing w:val="-14"/>
        </w:rPr>
        <w:t xml:space="preserve"> </w:t>
      </w:r>
      <w:r w:rsidR="00160536" w:rsidRPr="00160536">
        <w:rPr>
          <w:rFonts w:asciiTheme="minorHAnsi" w:hAnsiTheme="minorHAnsi"/>
        </w:rPr>
        <w:t>the</w:t>
      </w:r>
      <w:r w:rsidRPr="00160536">
        <w:rPr>
          <w:rFonts w:asciiTheme="minorHAnsi" w:hAnsiTheme="minorHAnsi"/>
          <w:spacing w:val="-16"/>
        </w:rPr>
        <w:t xml:space="preserve"> </w:t>
      </w:r>
      <w:r w:rsidRPr="00160536">
        <w:rPr>
          <w:rFonts w:asciiTheme="minorHAnsi" w:hAnsiTheme="minorHAnsi"/>
        </w:rPr>
        <w:t>reimbursement process.</w:t>
      </w:r>
    </w:p>
    <w:p w14:paraId="6D23D4A9" w14:textId="77777777" w:rsidR="00F57253" w:rsidRPr="006A5CA6" w:rsidRDefault="00F57253" w:rsidP="004B63B0">
      <w:pPr>
        <w:ind w:left="180" w:right="-94"/>
        <w:rPr>
          <w:rFonts w:eastAsia="Arial" w:cs="Arial"/>
          <w:sz w:val="24"/>
          <w:szCs w:val="24"/>
          <w:highlight w:val="yellow"/>
        </w:rPr>
      </w:pPr>
    </w:p>
    <w:p w14:paraId="12A24E16" w14:textId="77777777" w:rsidR="0071555B" w:rsidRDefault="0071555B" w:rsidP="004B63B0">
      <w:pPr>
        <w:pStyle w:val="BodyText"/>
        <w:tabs>
          <w:tab w:val="left" w:pos="5873"/>
        </w:tabs>
        <w:ind w:left="180" w:right="-94"/>
        <w:rPr>
          <w:rFonts w:asciiTheme="minorHAnsi" w:hAnsiTheme="minorHAnsi"/>
        </w:rPr>
      </w:pPr>
      <w:r w:rsidRPr="0071555B">
        <w:rPr>
          <w:rFonts w:asciiTheme="minorHAnsi" w:hAnsiTheme="minorHAnsi"/>
          <w:u w:val="single"/>
        </w:rPr>
        <w:t>Primary Reimbursement Coordinator</w:t>
      </w:r>
      <w:r>
        <w:rPr>
          <w:rFonts w:asciiTheme="minorHAnsi" w:hAnsiTheme="minorHAnsi"/>
        </w:rPr>
        <w:t>:</w:t>
      </w:r>
    </w:p>
    <w:p w14:paraId="779A4AAD" w14:textId="77777777" w:rsidR="00F57253" w:rsidRPr="00716693" w:rsidRDefault="00090C1F" w:rsidP="004B63B0">
      <w:pPr>
        <w:pStyle w:val="BodyText"/>
        <w:tabs>
          <w:tab w:val="left" w:pos="5873"/>
        </w:tabs>
        <w:ind w:left="180" w:right="-94"/>
        <w:rPr>
          <w:rFonts w:asciiTheme="minorHAnsi" w:hAnsiTheme="minorHAnsi"/>
        </w:rPr>
      </w:pPr>
      <w:r>
        <w:rPr>
          <w:rFonts w:asciiTheme="minorHAnsi" w:hAnsiTheme="minorHAnsi"/>
        </w:rPr>
        <w:t>Barb Riker</w:t>
      </w:r>
      <w:r w:rsidR="00D4125E" w:rsidRPr="00716693">
        <w:rPr>
          <w:rFonts w:asciiTheme="minorHAnsi" w:hAnsiTheme="minorHAnsi"/>
        </w:rPr>
        <w:tab/>
        <w:t>Karen</w:t>
      </w:r>
      <w:r w:rsidR="00D4125E" w:rsidRPr="00716693">
        <w:rPr>
          <w:rFonts w:asciiTheme="minorHAnsi" w:hAnsiTheme="minorHAnsi"/>
          <w:spacing w:val="-5"/>
        </w:rPr>
        <w:t xml:space="preserve"> </w:t>
      </w:r>
      <w:r w:rsidR="00D4125E" w:rsidRPr="00716693">
        <w:rPr>
          <w:rFonts w:asciiTheme="minorHAnsi" w:hAnsiTheme="minorHAnsi"/>
        </w:rPr>
        <w:t>Snover-Clift</w:t>
      </w:r>
    </w:p>
    <w:p w14:paraId="752FC0E3" w14:textId="77777777" w:rsidR="00716693" w:rsidRPr="00716693" w:rsidRDefault="00716693" w:rsidP="004B63B0">
      <w:pPr>
        <w:pStyle w:val="BodyText"/>
        <w:tabs>
          <w:tab w:val="left" w:pos="5873"/>
        </w:tabs>
        <w:ind w:left="180" w:right="-94"/>
        <w:rPr>
          <w:rFonts w:asciiTheme="minorHAnsi" w:hAnsiTheme="minorHAnsi"/>
        </w:rPr>
      </w:pPr>
      <w:r w:rsidRPr="00716693">
        <w:rPr>
          <w:rFonts w:asciiTheme="minorHAnsi" w:hAnsiTheme="minorHAnsi"/>
        </w:rPr>
        <w:t>Cornell University</w:t>
      </w:r>
      <w:r w:rsidRPr="00716693">
        <w:rPr>
          <w:rFonts w:asciiTheme="minorHAnsi" w:hAnsiTheme="minorHAnsi"/>
        </w:rPr>
        <w:tab/>
        <w:t>Cornell University</w:t>
      </w:r>
    </w:p>
    <w:p w14:paraId="4407AFFD" w14:textId="77777777" w:rsidR="00716693" w:rsidRPr="00716693" w:rsidRDefault="00716693" w:rsidP="004B63B0">
      <w:pPr>
        <w:pStyle w:val="BodyText"/>
        <w:tabs>
          <w:tab w:val="left" w:pos="5873"/>
        </w:tabs>
        <w:ind w:left="180" w:right="-94"/>
        <w:rPr>
          <w:rFonts w:asciiTheme="minorHAnsi" w:hAnsiTheme="minorHAnsi"/>
        </w:rPr>
      </w:pPr>
      <w:r w:rsidRPr="00716693">
        <w:rPr>
          <w:rFonts w:asciiTheme="minorHAnsi" w:hAnsiTheme="minorHAnsi"/>
        </w:rPr>
        <w:t>School of integrative Plant Sciences</w:t>
      </w:r>
      <w:r w:rsidRPr="00716693">
        <w:rPr>
          <w:rFonts w:asciiTheme="minorHAnsi" w:hAnsiTheme="minorHAnsi"/>
        </w:rPr>
        <w:tab/>
        <w:t>School of integrative Plant Sciences</w:t>
      </w:r>
    </w:p>
    <w:p w14:paraId="75F7498F" w14:textId="77777777" w:rsidR="00716693" w:rsidRPr="00716693" w:rsidRDefault="00716693" w:rsidP="004B63B0">
      <w:pPr>
        <w:pStyle w:val="BodyText"/>
        <w:tabs>
          <w:tab w:val="left" w:pos="5873"/>
        </w:tabs>
        <w:ind w:left="180" w:right="-94"/>
        <w:rPr>
          <w:rFonts w:asciiTheme="minorHAnsi" w:hAnsiTheme="minorHAnsi"/>
        </w:rPr>
      </w:pPr>
      <w:r w:rsidRPr="00716693">
        <w:rPr>
          <w:rFonts w:asciiTheme="minorHAnsi" w:hAnsiTheme="minorHAnsi"/>
        </w:rPr>
        <w:t>Plant Pathology and Plant Microbe Biology</w:t>
      </w:r>
      <w:r w:rsidRPr="00716693">
        <w:rPr>
          <w:rFonts w:asciiTheme="minorHAnsi" w:hAnsiTheme="minorHAnsi"/>
        </w:rPr>
        <w:tab/>
        <w:t>Plant Pathology and Plant Microbe Biology</w:t>
      </w:r>
    </w:p>
    <w:p w14:paraId="2ACDEC2F" w14:textId="77777777" w:rsidR="00716693" w:rsidRPr="00716693" w:rsidRDefault="00716693" w:rsidP="004B63B0">
      <w:pPr>
        <w:pStyle w:val="BodyText"/>
        <w:tabs>
          <w:tab w:val="left" w:pos="5873"/>
        </w:tabs>
        <w:ind w:left="180" w:right="-94"/>
        <w:rPr>
          <w:rFonts w:asciiTheme="minorHAnsi" w:hAnsiTheme="minorHAnsi"/>
        </w:rPr>
      </w:pPr>
      <w:r w:rsidRPr="00716693">
        <w:rPr>
          <w:rFonts w:asciiTheme="minorHAnsi" w:hAnsiTheme="minorHAnsi"/>
        </w:rPr>
        <w:t>3</w:t>
      </w:r>
      <w:r w:rsidR="00090C1F">
        <w:rPr>
          <w:rFonts w:asciiTheme="minorHAnsi" w:hAnsiTheme="minorHAnsi"/>
        </w:rPr>
        <w:t>2</w:t>
      </w:r>
      <w:r w:rsidRPr="00716693">
        <w:rPr>
          <w:rFonts w:asciiTheme="minorHAnsi" w:hAnsiTheme="minorHAnsi"/>
        </w:rPr>
        <w:t>4 Plant Science Bldg.</w:t>
      </w:r>
      <w:r w:rsidRPr="00716693">
        <w:rPr>
          <w:rFonts w:asciiTheme="minorHAnsi" w:hAnsiTheme="minorHAnsi"/>
        </w:rPr>
        <w:tab/>
        <w:t>324 Plant Science Bldg.</w:t>
      </w:r>
    </w:p>
    <w:p w14:paraId="38EA9D05" w14:textId="77777777" w:rsidR="00716693" w:rsidRPr="00716693" w:rsidRDefault="00716693" w:rsidP="004B63B0">
      <w:pPr>
        <w:pStyle w:val="BodyText"/>
        <w:tabs>
          <w:tab w:val="left" w:pos="5873"/>
        </w:tabs>
        <w:ind w:left="180" w:right="-94"/>
        <w:rPr>
          <w:rFonts w:asciiTheme="minorHAnsi" w:hAnsiTheme="minorHAnsi"/>
        </w:rPr>
      </w:pPr>
      <w:r w:rsidRPr="00716693">
        <w:rPr>
          <w:rFonts w:asciiTheme="minorHAnsi" w:hAnsiTheme="minorHAnsi"/>
        </w:rPr>
        <w:t>Ithaca, NY 14853</w:t>
      </w:r>
      <w:r w:rsidRPr="00716693">
        <w:rPr>
          <w:rFonts w:asciiTheme="minorHAnsi" w:hAnsiTheme="minorHAnsi"/>
        </w:rPr>
        <w:tab/>
        <w:t>Ithaca, NY 14853</w:t>
      </w:r>
    </w:p>
    <w:p w14:paraId="1B968968" w14:textId="77777777" w:rsidR="00F57253" w:rsidRPr="00716693" w:rsidRDefault="005F0381" w:rsidP="004B63B0">
      <w:pPr>
        <w:pStyle w:val="BodyText"/>
        <w:tabs>
          <w:tab w:val="left" w:pos="5873"/>
        </w:tabs>
        <w:ind w:left="180" w:right="-94"/>
        <w:rPr>
          <w:rFonts w:asciiTheme="minorHAnsi" w:hAnsiTheme="minorHAnsi"/>
        </w:rPr>
      </w:pPr>
      <w:hyperlink r:id="rId14" w:history="1">
        <w:r w:rsidR="00090C1F" w:rsidRPr="00600103">
          <w:rPr>
            <w:rStyle w:val="Hyperlink"/>
            <w:rFonts w:asciiTheme="minorHAnsi" w:hAnsiTheme="minorHAnsi"/>
            <w:spacing w:val="-1"/>
            <w:u w:color="0000FF"/>
          </w:rPr>
          <w:t>br347@cornell.edu</w:t>
        </w:r>
      </w:hyperlink>
      <w:r w:rsidR="00D4125E" w:rsidRPr="00716693">
        <w:rPr>
          <w:rFonts w:asciiTheme="minorHAnsi" w:hAnsiTheme="minorHAnsi"/>
          <w:color w:val="0000FF"/>
          <w:spacing w:val="-1"/>
        </w:rPr>
        <w:tab/>
      </w:r>
      <w:hyperlink r:id="rId15" w:history="1">
        <w:r w:rsidR="00160536" w:rsidRPr="00716693">
          <w:rPr>
            <w:rStyle w:val="Hyperlink"/>
            <w:rFonts w:asciiTheme="minorHAnsi" w:hAnsiTheme="minorHAnsi"/>
            <w:spacing w:val="-1"/>
            <w:u w:color="0000FF"/>
          </w:rPr>
          <w:t>kls13@cornell.edu</w:t>
        </w:r>
      </w:hyperlink>
    </w:p>
    <w:p w14:paraId="79222448" w14:textId="0D1C8855" w:rsidR="00F57253" w:rsidRDefault="00463DF9" w:rsidP="004B63B0">
      <w:pPr>
        <w:pStyle w:val="BodyText"/>
        <w:tabs>
          <w:tab w:val="left" w:pos="5873"/>
        </w:tabs>
        <w:ind w:left="180" w:right="-94"/>
        <w:rPr>
          <w:rFonts w:asciiTheme="minorHAnsi" w:hAnsiTheme="minorHAnsi"/>
        </w:rPr>
      </w:pPr>
      <w:r>
        <w:rPr>
          <w:rFonts w:asciiTheme="minorHAnsi" w:hAnsiTheme="minorHAnsi"/>
        </w:rPr>
        <w:t>Office</w:t>
      </w:r>
      <w:r w:rsidR="00716693">
        <w:rPr>
          <w:rFonts w:asciiTheme="minorHAnsi" w:hAnsiTheme="minorHAnsi"/>
        </w:rPr>
        <w:t xml:space="preserve">: </w:t>
      </w:r>
      <w:r w:rsidR="00D4125E" w:rsidRPr="00716693">
        <w:rPr>
          <w:rFonts w:asciiTheme="minorHAnsi" w:hAnsiTheme="minorHAnsi"/>
        </w:rPr>
        <w:t>(607)</w:t>
      </w:r>
      <w:r w:rsidR="00D4125E" w:rsidRPr="00716693">
        <w:rPr>
          <w:rFonts w:asciiTheme="minorHAnsi" w:hAnsiTheme="minorHAnsi"/>
          <w:spacing w:val="-4"/>
        </w:rPr>
        <w:t xml:space="preserve"> </w:t>
      </w:r>
      <w:r w:rsidR="00D4125E" w:rsidRPr="00716693">
        <w:rPr>
          <w:rFonts w:asciiTheme="minorHAnsi" w:hAnsiTheme="minorHAnsi"/>
        </w:rPr>
        <w:t>255-7850</w:t>
      </w:r>
      <w:r w:rsidR="00D4125E" w:rsidRPr="00716693">
        <w:rPr>
          <w:rFonts w:asciiTheme="minorHAnsi" w:hAnsiTheme="minorHAnsi"/>
        </w:rPr>
        <w:tab/>
      </w:r>
      <w:r>
        <w:rPr>
          <w:rFonts w:asciiTheme="minorHAnsi" w:hAnsiTheme="minorHAnsi"/>
        </w:rPr>
        <w:t>O</w:t>
      </w:r>
      <w:r w:rsidR="00716693" w:rsidRPr="00716693">
        <w:rPr>
          <w:rFonts w:asciiTheme="minorHAnsi" w:hAnsiTheme="minorHAnsi"/>
        </w:rPr>
        <w:t xml:space="preserve">ffice: </w:t>
      </w:r>
      <w:r w:rsidR="00D4125E" w:rsidRPr="00716693">
        <w:rPr>
          <w:rFonts w:asciiTheme="minorHAnsi" w:hAnsiTheme="minorHAnsi"/>
        </w:rPr>
        <w:t>(607)</w:t>
      </w:r>
      <w:r w:rsidR="00D4125E" w:rsidRPr="00716693">
        <w:rPr>
          <w:rFonts w:asciiTheme="minorHAnsi" w:hAnsiTheme="minorHAnsi"/>
          <w:spacing w:val="-5"/>
        </w:rPr>
        <w:t xml:space="preserve"> </w:t>
      </w:r>
      <w:r w:rsidR="00D4125E" w:rsidRPr="00716693">
        <w:rPr>
          <w:rFonts w:asciiTheme="minorHAnsi" w:hAnsiTheme="minorHAnsi"/>
        </w:rPr>
        <w:t>255-7860</w:t>
      </w:r>
    </w:p>
    <w:p w14:paraId="2DD6E5A1" w14:textId="77777777" w:rsidR="00716693" w:rsidRPr="00716693" w:rsidRDefault="00716693" w:rsidP="004B63B0">
      <w:pPr>
        <w:pStyle w:val="BodyText"/>
        <w:tabs>
          <w:tab w:val="left" w:pos="5873"/>
        </w:tabs>
        <w:ind w:left="180" w:right="-94"/>
        <w:rPr>
          <w:rFonts w:asciiTheme="minorHAnsi" w:hAnsiTheme="minorHAnsi"/>
        </w:rPr>
      </w:pPr>
      <w:r>
        <w:rPr>
          <w:rFonts w:asciiTheme="minorHAnsi" w:hAnsiTheme="minorHAnsi"/>
        </w:rPr>
        <w:tab/>
        <w:t>cell: (607) 227-0397</w:t>
      </w:r>
    </w:p>
    <w:sectPr w:rsidR="00716693" w:rsidRPr="00716693" w:rsidSect="009532EB">
      <w:headerReference w:type="default" r:id="rId16"/>
      <w:pgSz w:w="12240" w:h="15840"/>
      <w:pgMar w:top="1094" w:right="1037" w:bottom="1008" w:left="10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D9A0D" w14:textId="77777777" w:rsidR="006A161C" w:rsidRDefault="006A161C" w:rsidP="00A701FC">
      <w:r>
        <w:separator/>
      </w:r>
    </w:p>
  </w:endnote>
  <w:endnote w:type="continuationSeparator" w:id="0">
    <w:p w14:paraId="37B20E97" w14:textId="77777777" w:rsidR="006A161C" w:rsidRDefault="006A161C" w:rsidP="00A70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4148D" w14:textId="77777777" w:rsidR="006A161C" w:rsidRDefault="006A161C" w:rsidP="00A701FC">
      <w:r>
        <w:separator/>
      </w:r>
    </w:p>
  </w:footnote>
  <w:footnote w:type="continuationSeparator" w:id="0">
    <w:p w14:paraId="6ED5D710" w14:textId="77777777" w:rsidR="006A161C" w:rsidRDefault="006A161C" w:rsidP="00A70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530"/>
      <w:gridCol w:w="7380"/>
      <w:gridCol w:w="1440"/>
    </w:tblGrid>
    <w:tr w:rsidR="008D365F" w14:paraId="01E38828" w14:textId="77777777" w:rsidTr="00DC7AB7">
      <w:trPr>
        <w:trHeight w:val="890"/>
      </w:trPr>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58531BFD" w14:textId="5CDD105A" w:rsidR="008D365F" w:rsidRDefault="008D365F" w:rsidP="006D12F0">
          <w:pPr>
            <w:pStyle w:val="Header"/>
            <w:spacing w:before="60"/>
            <w:jc w:val="center"/>
            <w:rPr>
              <w:bCs/>
            </w:rPr>
          </w:pPr>
          <w:r w:rsidRPr="00E97427">
            <w:t xml:space="preserve">version </w:t>
          </w:r>
          <w:r w:rsidR="006D12F0">
            <w:rPr>
              <w:bCs/>
            </w:rPr>
            <w:t>2.0</w:t>
          </w:r>
          <w:r w:rsidRPr="00E97427">
            <w:rPr>
              <w:bCs/>
            </w:rPr>
            <w:t xml:space="preserve">; </w:t>
          </w:r>
          <w:r w:rsidR="006D12F0">
            <w:rPr>
              <w:bCs/>
            </w:rPr>
            <w:t>11-22-2022</w:t>
          </w:r>
        </w:p>
      </w:tc>
      <w:tc>
        <w:tcPr>
          <w:tcW w:w="738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7658F3B" w14:textId="77777777" w:rsidR="008D365F" w:rsidRDefault="008D365F" w:rsidP="00A701FC">
          <w:pPr>
            <w:pStyle w:val="Header"/>
            <w:spacing w:before="100" w:beforeAutospacing="1"/>
            <w:jc w:val="center"/>
            <w:rPr>
              <w:b/>
              <w:bCs/>
              <w:sz w:val="16"/>
              <w:szCs w:val="16"/>
            </w:rPr>
          </w:pPr>
        </w:p>
        <w:p w14:paraId="5E348780" w14:textId="77777777" w:rsidR="008D365F" w:rsidRPr="008363F5" w:rsidRDefault="008D365F" w:rsidP="00A701FC">
          <w:pPr>
            <w:pStyle w:val="Header"/>
            <w:jc w:val="center"/>
            <w:rPr>
              <w:b/>
              <w:bCs/>
              <w:sz w:val="28"/>
              <w:szCs w:val="28"/>
            </w:rPr>
          </w:pPr>
          <w:r w:rsidRPr="008363F5">
            <w:rPr>
              <w:b/>
              <w:bCs/>
              <w:sz w:val="28"/>
              <w:szCs w:val="28"/>
            </w:rPr>
            <w:t xml:space="preserve">Travel Arrangement and Reimbursement Guidelines </w:t>
          </w:r>
        </w:p>
        <w:p w14:paraId="203F14C4" w14:textId="77777777" w:rsidR="008D365F" w:rsidRPr="008363F5" w:rsidRDefault="008D365F" w:rsidP="00A701FC">
          <w:pPr>
            <w:pStyle w:val="Header"/>
            <w:jc w:val="center"/>
            <w:rPr>
              <w:b/>
              <w:bCs/>
              <w:sz w:val="28"/>
              <w:szCs w:val="28"/>
            </w:rPr>
          </w:pPr>
          <w:r w:rsidRPr="008363F5">
            <w:rPr>
              <w:b/>
              <w:bCs/>
              <w:sz w:val="28"/>
              <w:szCs w:val="28"/>
            </w:rPr>
            <w:t>for travel expense reimbursement through Cornell University</w:t>
          </w:r>
        </w:p>
        <w:p w14:paraId="2F0C5FD2" w14:textId="77777777" w:rsidR="008D365F" w:rsidRDefault="008D365F" w:rsidP="00A701FC">
          <w:pPr>
            <w:pStyle w:val="Header"/>
            <w:jc w:val="center"/>
            <w:rPr>
              <w:b/>
              <w:bCs/>
              <w:color w:val="FFFFFF"/>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08C4D31C" w14:textId="745B97D4" w:rsidR="008D365F" w:rsidRPr="00E97427" w:rsidRDefault="008D365F" w:rsidP="00E97427">
          <w:pPr>
            <w:pStyle w:val="Heading6"/>
            <w:spacing w:before="120"/>
            <w:jc w:val="center"/>
            <w:rPr>
              <w:bCs/>
              <w:color w:val="auto"/>
            </w:rPr>
          </w:pPr>
          <w:r w:rsidRPr="00E97427">
            <w:rPr>
              <w:rStyle w:val="PageNumber"/>
              <w:bCs/>
              <w:color w:val="auto"/>
            </w:rPr>
            <w:t xml:space="preserve">Page </w:t>
          </w:r>
          <w:r w:rsidRPr="00E97427">
            <w:rPr>
              <w:rStyle w:val="PageNumber"/>
              <w:bCs/>
              <w:color w:val="auto"/>
            </w:rPr>
            <w:fldChar w:fldCharType="begin"/>
          </w:r>
          <w:r w:rsidRPr="00E97427">
            <w:rPr>
              <w:rStyle w:val="PageNumber"/>
              <w:bCs/>
              <w:color w:val="auto"/>
            </w:rPr>
            <w:instrText xml:space="preserve"> PAGE </w:instrText>
          </w:r>
          <w:r w:rsidRPr="00E97427">
            <w:rPr>
              <w:rStyle w:val="PageNumber"/>
              <w:bCs/>
              <w:color w:val="auto"/>
            </w:rPr>
            <w:fldChar w:fldCharType="separate"/>
          </w:r>
          <w:r w:rsidR="005F0381">
            <w:rPr>
              <w:rStyle w:val="PageNumber"/>
              <w:bCs/>
              <w:noProof/>
              <w:color w:val="auto"/>
            </w:rPr>
            <w:t>8</w:t>
          </w:r>
          <w:r w:rsidRPr="00E97427">
            <w:rPr>
              <w:rStyle w:val="PageNumber"/>
              <w:bCs/>
              <w:color w:val="auto"/>
            </w:rPr>
            <w:fldChar w:fldCharType="end"/>
          </w:r>
          <w:r w:rsidRPr="00E97427">
            <w:rPr>
              <w:rStyle w:val="PageNumber"/>
              <w:bCs/>
              <w:color w:val="auto"/>
            </w:rPr>
            <w:t xml:space="preserve"> of </w:t>
          </w:r>
          <w:r w:rsidRPr="00E97427">
            <w:rPr>
              <w:rStyle w:val="PageNumber"/>
              <w:bCs/>
              <w:color w:val="auto"/>
            </w:rPr>
            <w:fldChar w:fldCharType="begin"/>
          </w:r>
          <w:r w:rsidRPr="00E97427">
            <w:rPr>
              <w:rStyle w:val="PageNumber"/>
              <w:bCs/>
              <w:color w:val="auto"/>
            </w:rPr>
            <w:instrText xml:space="preserve"> NUMPAGES </w:instrText>
          </w:r>
          <w:r w:rsidRPr="00E97427">
            <w:rPr>
              <w:rStyle w:val="PageNumber"/>
              <w:bCs/>
              <w:color w:val="auto"/>
            </w:rPr>
            <w:fldChar w:fldCharType="separate"/>
          </w:r>
          <w:r w:rsidR="005F0381">
            <w:rPr>
              <w:rStyle w:val="PageNumber"/>
              <w:bCs/>
              <w:noProof/>
              <w:color w:val="auto"/>
            </w:rPr>
            <w:t>9</w:t>
          </w:r>
          <w:r w:rsidRPr="00E97427">
            <w:rPr>
              <w:rStyle w:val="PageNumber"/>
              <w:bCs/>
              <w:color w:val="auto"/>
            </w:rPr>
            <w:fldChar w:fldCharType="end"/>
          </w:r>
        </w:p>
      </w:tc>
    </w:tr>
  </w:tbl>
  <w:p w14:paraId="10EB15BD" w14:textId="77777777" w:rsidR="008D365F" w:rsidRDefault="008D365F" w:rsidP="00A701FC">
    <w:pPr>
      <w:pStyle w:val="Header"/>
      <w:ind w:left="5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A79F2"/>
    <w:multiLevelType w:val="hybridMultilevel"/>
    <w:tmpl w:val="3CACE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824E6"/>
    <w:multiLevelType w:val="hybridMultilevel"/>
    <w:tmpl w:val="CD862EC6"/>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 w15:restartNumberingAfterBreak="0">
    <w:nsid w:val="143441C6"/>
    <w:multiLevelType w:val="hybridMultilevel"/>
    <w:tmpl w:val="76C011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6B309C"/>
    <w:multiLevelType w:val="hybridMultilevel"/>
    <w:tmpl w:val="C504C888"/>
    <w:lvl w:ilvl="0" w:tplc="9CD0730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21077E"/>
    <w:multiLevelType w:val="hybridMultilevel"/>
    <w:tmpl w:val="FC76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6599D"/>
    <w:multiLevelType w:val="hybridMultilevel"/>
    <w:tmpl w:val="265E4656"/>
    <w:lvl w:ilvl="0" w:tplc="BA1C4190">
      <w:start w:val="1"/>
      <w:numFmt w:val="bullet"/>
      <w:lvlText w:val=""/>
      <w:lvlJc w:val="left"/>
      <w:pPr>
        <w:ind w:left="832" w:hanging="360"/>
      </w:pPr>
      <w:rPr>
        <w:rFonts w:ascii="Wingdings" w:eastAsia="Wingdings" w:hAnsi="Wingdings" w:hint="default"/>
        <w:w w:val="99"/>
        <w:sz w:val="24"/>
        <w:szCs w:val="24"/>
      </w:rPr>
    </w:lvl>
    <w:lvl w:ilvl="1" w:tplc="8388902A">
      <w:start w:val="1"/>
      <w:numFmt w:val="bullet"/>
      <w:lvlText w:val="•"/>
      <w:lvlJc w:val="left"/>
      <w:pPr>
        <w:ind w:left="1772" w:hanging="360"/>
      </w:pPr>
      <w:rPr>
        <w:rFonts w:hint="default"/>
      </w:rPr>
    </w:lvl>
    <w:lvl w:ilvl="2" w:tplc="2C2E33D6">
      <w:start w:val="1"/>
      <w:numFmt w:val="bullet"/>
      <w:lvlText w:val="•"/>
      <w:lvlJc w:val="left"/>
      <w:pPr>
        <w:ind w:left="2704" w:hanging="360"/>
      </w:pPr>
      <w:rPr>
        <w:rFonts w:hint="default"/>
      </w:rPr>
    </w:lvl>
    <w:lvl w:ilvl="3" w:tplc="FFE24BCE">
      <w:start w:val="1"/>
      <w:numFmt w:val="bullet"/>
      <w:lvlText w:val="•"/>
      <w:lvlJc w:val="left"/>
      <w:pPr>
        <w:ind w:left="3636" w:hanging="360"/>
      </w:pPr>
      <w:rPr>
        <w:rFonts w:hint="default"/>
      </w:rPr>
    </w:lvl>
    <w:lvl w:ilvl="4" w:tplc="6CAA4414">
      <w:start w:val="1"/>
      <w:numFmt w:val="bullet"/>
      <w:lvlText w:val="•"/>
      <w:lvlJc w:val="left"/>
      <w:pPr>
        <w:ind w:left="4568" w:hanging="360"/>
      </w:pPr>
      <w:rPr>
        <w:rFonts w:hint="default"/>
      </w:rPr>
    </w:lvl>
    <w:lvl w:ilvl="5" w:tplc="17A22546">
      <w:start w:val="1"/>
      <w:numFmt w:val="bullet"/>
      <w:lvlText w:val="•"/>
      <w:lvlJc w:val="left"/>
      <w:pPr>
        <w:ind w:left="5500" w:hanging="360"/>
      </w:pPr>
      <w:rPr>
        <w:rFonts w:hint="default"/>
      </w:rPr>
    </w:lvl>
    <w:lvl w:ilvl="6" w:tplc="737CCE72">
      <w:start w:val="1"/>
      <w:numFmt w:val="bullet"/>
      <w:lvlText w:val="•"/>
      <w:lvlJc w:val="left"/>
      <w:pPr>
        <w:ind w:left="6432" w:hanging="360"/>
      </w:pPr>
      <w:rPr>
        <w:rFonts w:hint="default"/>
      </w:rPr>
    </w:lvl>
    <w:lvl w:ilvl="7" w:tplc="9C14545A">
      <w:start w:val="1"/>
      <w:numFmt w:val="bullet"/>
      <w:lvlText w:val="•"/>
      <w:lvlJc w:val="left"/>
      <w:pPr>
        <w:ind w:left="7364" w:hanging="360"/>
      </w:pPr>
      <w:rPr>
        <w:rFonts w:hint="default"/>
      </w:rPr>
    </w:lvl>
    <w:lvl w:ilvl="8" w:tplc="65B8C55E">
      <w:start w:val="1"/>
      <w:numFmt w:val="bullet"/>
      <w:lvlText w:val="•"/>
      <w:lvlJc w:val="left"/>
      <w:pPr>
        <w:ind w:left="8296" w:hanging="360"/>
      </w:pPr>
      <w:rPr>
        <w:rFonts w:hint="default"/>
      </w:rPr>
    </w:lvl>
  </w:abstractNum>
  <w:abstractNum w:abstractNumId="6" w15:restartNumberingAfterBreak="0">
    <w:nsid w:val="21253E88"/>
    <w:multiLevelType w:val="hybridMultilevel"/>
    <w:tmpl w:val="1582782E"/>
    <w:lvl w:ilvl="0" w:tplc="81146D4E">
      <w:start w:val="1"/>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66A80"/>
    <w:multiLevelType w:val="hybridMultilevel"/>
    <w:tmpl w:val="08CE0134"/>
    <w:lvl w:ilvl="0" w:tplc="C77A4400">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26007F78"/>
    <w:multiLevelType w:val="hybridMultilevel"/>
    <w:tmpl w:val="02A268E6"/>
    <w:lvl w:ilvl="0" w:tplc="04090003">
      <w:start w:val="1"/>
      <w:numFmt w:val="bullet"/>
      <w:lvlText w:val="o"/>
      <w:lvlJc w:val="left"/>
      <w:pPr>
        <w:ind w:left="2132" w:hanging="360"/>
      </w:pPr>
      <w:rPr>
        <w:rFonts w:ascii="Courier New" w:hAnsi="Courier New" w:cs="Courier New" w:hint="default"/>
      </w:rPr>
    </w:lvl>
    <w:lvl w:ilvl="1" w:tplc="04090003">
      <w:start w:val="1"/>
      <w:numFmt w:val="bullet"/>
      <w:lvlText w:val="o"/>
      <w:lvlJc w:val="left"/>
      <w:pPr>
        <w:ind w:left="2852" w:hanging="360"/>
      </w:pPr>
      <w:rPr>
        <w:rFonts w:ascii="Courier New" w:hAnsi="Courier New" w:cs="Courier New" w:hint="default"/>
      </w:rPr>
    </w:lvl>
    <w:lvl w:ilvl="2" w:tplc="04090005" w:tentative="1">
      <w:start w:val="1"/>
      <w:numFmt w:val="bullet"/>
      <w:lvlText w:val=""/>
      <w:lvlJc w:val="left"/>
      <w:pPr>
        <w:ind w:left="3572" w:hanging="360"/>
      </w:pPr>
      <w:rPr>
        <w:rFonts w:ascii="Wingdings" w:hAnsi="Wingdings" w:hint="default"/>
      </w:rPr>
    </w:lvl>
    <w:lvl w:ilvl="3" w:tplc="04090001" w:tentative="1">
      <w:start w:val="1"/>
      <w:numFmt w:val="bullet"/>
      <w:lvlText w:val=""/>
      <w:lvlJc w:val="left"/>
      <w:pPr>
        <w:ind w:left="4292" w:hanging="360"/>
      </w:pPr>
      <w:rPr>
        <w:rFonts w:ascii="Symbol" w:hAnsi="Symbol" w:hint="default"/>
      </w:rPr>
    </w:lvl>
    <w:lvl w:ilvl="4" w:tplc="04090003" w:tentative="1">
      <w:start w:val="1"/>
      <w:numFmt w:val="bullet"/>
      <w:lvlText w:val="o"/>
      <w:lvlJc w:val="left"/>
      <w:pPr>
        <w:ind w:left="5012" w:hanging="360"/>
      </w:pPr>
      <w:rPr>
        <w:rFonts w:ascii="Courier New" w:hAnsi="Courier New" w:cs="Courier New" w:hint="default"/>
      </w:rPr>
    </w:lvl>
    <w:lvl w:ilvl="5" w:tplc="04090005" w:tentative="1">
      <w:start w:val="1"/>
      <w:numFmt w:val="bullet"/>
      <w:lvlText w:val=""/>
      <w:lvlJc w:val="left"/>
      <w:pPr>
        <w:ind w:left="5732" w:hanging="360"/>
      </w:pPr>
      <w:rPr>
        <w:rFonts w:ascii="Wingdings" w:hAnsi="Wingdings" w:hint="default"/>
      </w:rPr>
    </w:lvl>
    <w:lvl w:ilvl="6" w:tplc="04090001" w:tentative="1">
      <w:start w:val="1"/>
      <w:numFmt w:val="bullet"/>
      <w:lvlText w:val=""/>
      <w:lvlJc w:val="left"/>
      <w:pPr>
        <w:ind w:left="6452" w:hanging="360"/>
      </w:pPr>
      <w:rPr>
        <w:rFonts w:ascii="Symbol" w:hAnsi="Symbol" w:hint="default"/>
      </w:rPr>
    </w:lvl>
    <w:lvl w:ilvl="7" w:tplc="04090003" w:tentative="1">
      <w:start w:val="1"/>
      <w:numFmt w:val="bullet"/>
      <w:lvlText w:val="o"/>
      <w:lvlJc w:val="left"/>
      <w:pPr>
        <w:ind w:left="7172" w:hanging="360"/>
      </w:pPr>
      <w:rPr>
        <w:rFonts w:ascii="Courier New" w:hAnsi="Courier New" w:cs="Courier New" w:hint="default"/>
      </w:rPr>
    </w:lvl>
    <w:lvl w:ilvl="8" w:tplc="04090005" w:tentative="1">
      <w:start w:val="1"/>
      <w:numFmt w:val="bullet"/>
      <w:lvlText w:val=""/>
      <w:lvlJc w:val="left"/>
      <w:pPr>
        <w:ind w:left="7892" w:hanging="360"/>
      </w:pPr>
      <w:rPr>
        <w:rFonts w:ascii="Wingdings" w:hAnsi="Wingdings" w:hint="default"/>
      </w:rPr>
    </w:lvl>
  </w:abstractNum>
  <w:abstractNum w:abstractNumId="9" w15:restartNumberingAfterBreak="0">
    <w:nsid w:val="2B690C4F"/>
    <w:multiLevelType w:val="hybridMultilevel"/>
    <w:tmpl w:val="D1646F4A"/>
    <w:lvl w:ilvl="0" w:tplc="04090001">
      <w:start w:val="1"/>
      <w:numFmt w:val="bullet"/>
      <w:lvlText w:val=""/>
      <w:lvlJc w:val="left"/>
      <w:pPr>
        <w:ind w:left="1412" w:hanging="360"/>
      </w:pPr>
      <w:rPr>
        <w:rFonts w:ascii="Symbol" w:hAnsi="Symbol" w:hint="default"/>
      </w:rPr>
    </w:lvl>
    <w:lvl w:ilvl="1" w:tplc="04090003" w:tentative="1">
      <w:start w:val="1"/>
      <w:numFmt w:val="bullet"/>
      <w:lvlText w:val="o"/>
      <w:lvlJc w:val="left"/>
      <w:pPr>
        <w:ind w:left="2132" w:hanging="360"/>
      </w:pPr>
      <w:rPr>
        <w:rFonts w:ascii="Courier New" w:hAnsi="Courier New" w:cs="Courier New" w:hint="default"/>
      </w:rPr>
    </w:lvl>
    <w:lvl w:ilvl="2" w:tplc="04090005" w:tentative="1">
      <w:start w:val="1"/>
      <w:numFmt w:val="bullet"/>
      <w:lvlText w:val=""/>
      <w:lvlJc w:val="left"/>
      <w:pPr>
        <w:ind w:left="2852" w:hanging="360"/>
      </w:pPr>
      <w:rPr>
        <w:rFonts w:ascii="Wingdings" w:hAnsi="Wingdings" w:hint="default"/>
      </w:rPr>
    </w:lvl>
    <w:lvl w:ilvl="3" w:tplc="04090001" w:tentative="1">
      <w:start w:val="1"/>
      <w:numFmt w:val="bullet"/>
      <w:lvlText w:val=""/>
      <w:lvlJc w:val="left"/>
      <w:pPr>
        <w:ind w:left="3572" w:hanging="360"/>
      </w:pPr>
      <w:rPr>
        <w:rFonts w:ascii="Symbol" w:hAnsi="Symbol" w:hint="default"/>
      </w:rPr>
    </w:lvl>
    <w:lvl w:ilvl="4" w:tplc="04090003" w:tentative="1">
      <w:start w:val="1"/>
      <w:numFmt w:val="bullet"/>
      <w:lvlText w:val="o"/>
      <w:lvlJc w:val="left"/>
      <w:pPr>
        <w:ind w:left="4292" w:hanging="360"/>
      </w:pPr>
      <w:rPr>
        <w:rFonts w:ascii="Courier New" w:hAnsi="Courier New" w:cs="Courier New" w:hint="default"/>
      </w:rPr>
    </w:lvl>
    <w:lvl w:ilvl="5" w:tplc="04090005" w:tentative="1">
      <w:start w:val="1"/>
      <w:numFmt w:val="bullet"/>
      <w:lvlText w:val=""/>
      <w:lvlJc w:val="left"/>
      <w:pPr>
        <w:ind w:left="5012" w:hanging="360"/>
      </w:pPr>
      <w:rPr>
        <w:rFonts w:ascii="Wingdings" w:hAnsi="Wingdings" w:hint="default"/>
      </w:rPr>
    </w:lvl>
    <w:lvl w:ilvl="6" w:tplc="04090001" w:tentative="1">
      <w:start w:val="1"/>
      <w:numFmt w:val="bullet"/>
      <w:lvlText w:val=""/>
      <w:lvlJc w:val="left"/>
      <w:pPr>
        <w:ind w:left="5732" w:hanging="360"/>
      </w:pPr>
      <w:rPr>
        <w:rFonts w:ascii="Symbol" w:hAnsi="Symbol" w:hint="default"/>
      </w:rPr>
    </w:lvl>
    <w:lvl w:ilvl="7" w:tplc="04090003" w:tentative="1">
      <w:start w:val="1"/>
      <w:numFmt w:val="bullet"/>
      <w:lvlText w:val="o"/>
      <w:lvlJc w:val="left"/>
      <w:pPr>
        <w:ind w:left="6452" w:hanging="360"/>
      </w:pPr>
      <w:rPr>
        <w:rFonts w:ascii="Courier New" w:hAnsi="Courier New" w:cs="Courier New" w:hint="default"/>
      </w:rPr>
    </w:lvl>
    <w:lvl w:ilvl="8" w:tplc="04090005" w:tentative="1">
      <w:start w:val="1"/>
      <w:numFmt w:val="bullet"/>
      <w:lvlText w:val=""/>
      <w:lvlJc w:val="left"/>
      <w:pPr>
        <w:ind w:left="7172" w:hanging="360"/>
      </w:pPr>
      <w:rPr>
        <w:rFonts w:ascii="Wingdings" w:hAnsi="Wingdings" w:hint="default"/>
      </w:rPr>
    </w:lvl>
  </w:abstractNum>
  <w:abstractNum w:abstractNumId="10" w15:restartNumberingAfterBreak="0">
    <w:nsid w:val="345302FA"/>
    <w:multiLevelType w:val="hybridMultilevel"/>
    <w:tmpl w:val="D06E9FFC"/>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1" w15:restartNumberingAfterBreak="0">
    <w:nsid w:val="371B4A39"/>
    <w:multiLevelType w:val="hybridMultilevel"/>
    <w:tmpl w:val="4D1ED5B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3B5C6A27"/>
    <w:multiLevelType w:val="hybridMultilevel"/>
    <w:tmpl w:val="C11CDB32"/>
    <w:lvl w:ilvl="0" w:tplc="AF083AB0">
      <w:start w:val="1"/>
      <w:numFmt w:val="decimal"/>
      <w:lvlText w:val="%1."/>
      <w:lvlJc w:val="left"/>
      <w:pPr>
        <w:ind w:left="180" w:hanging="360"/>
      </w:pPr>
      <w:rPr>
        <w:rFonts w:hint="default"/>
        <w:u w:val="none"/>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15:restartNumberingAfterBreak="0">
    <w:nsid w:val="3D3E37C5"/>
    <w:multiLevelType w:val="hybridMultilevel"/>
    <w:tmpl w:val="7C042096"/>
    <w:lvl w:ilvl="0" w:tplc="55923FFE">
      <w:start w:val="1"/>
      <w:numFmt w:val="decimal"/>
      <w:lvlText w:val="%1."/>
      <w:lvlJc w:val="left"/>
      <w:pPr>
        <w:ind w:left="180" w:hanging="360"/>
      </w:pPr>
      <w:rPr>
        <w:rFonts w:hint="default"/>
        <w:u w:val="thick"/>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15:restartNumberingAfterBreak="0">
    <w:nsid w:val="46352BE3"/>
    <w:multiLevelType w:val="hybridMultilevel"/>
    <w:tmpl w:val="3CACE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4F08AC"/>
    <w:multiLevelType w:val="hybridMultilevel"/>
    <w:tmpl w:val="3F5AF38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D201061"/>
    <w:multiLevelType w:val="hybridMultilevel"/>
    <w:tmpl w:val="12F6D326"/>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7" w15:restartNumberingAfterBreak="0">
    <w:nsid w:val="4D9D4C8F"/>
    <w:multiLevelType w:val="hybridMultilevel"/>
    <w:tmpl w:val="B6208EF2"/>
    <w:lvl w:ilvl="0" w:tplc="04090001">
      <w:start w:val="1"/>
      <w:numFmt w:val="bullet"/>
      <w:lvlText w:val=""/>
      <w:lvlJc w:val="left"/>
      <w:pPr>
        <w:ind w:left="1412" w:hanging="360"/>
      </w:pPr>
      <w:rPr>
        <w:rFonts w:ascii="Symbol" w:hAnsi="Symbol" w:hint="default"/>
      </w:rPr>
    </w:lvl>
    <w:lvl w:ilvl="1" w:tplc="04090003">
      <w:start w:val="1"/>
      <w:numFmt w:val="bullet"/>
      <w:lvlText w:val="o"/>
      <w:lvlJc w:val="left"/>
      <w:pPr>
        <w:ind w:left="2132" w:hanging="360"/>
      </w:pPr>
      <w:rPr>
        <w:rFonts w:ascii="Courier New" w:hAnsi="Courier New" w:cs="Courier New" w:hint="default"/>
      </w:rPr>
    </w:lvl>
    <w:lvl w:ilvl="2" w:tplc="04090005">
      <w:start w:val="1"/>
      <w:numFmt w:val="bullet"/>
      <w:lvlText w:val=""/>
      <w:lvlJc w:val="left"/>
      <w:pPr>
        <w:ind w:left="2852" w:hanging="360"/>
      </w:pPr>
      <w:rPr>
        <w:rFonts w:ascii="Wingdings" w:hAnsi="Wingdings" w:hint="default"/>
      </w:rPr>
    </w:lvl>
    <w:lvl w:ilvl="3" w:tplc="04090001" w:tentative="1">
      <w:start w:val="1"/>
      <w:numFmt w:val="bullet"/>
      <w:lvlText w:val=""/>
      <w:lvlJc w:val="left"/>
      <w:pPr>
        <w:ind w:left="3572" w:hanging="360"/>
      </w:pPr>
      <w:rPr>
        <w:rFonts w:ascii="Symbol" w:hAnsi="Symbol" w:hint="default"/>
      </w:rPr>
    </w:lvl>
    <w:lvl w:ilvl="4" w:tplc="04090003" w:tentative="1">
      <w:start w:val="1"/>
      <w:numFmt w:val="bullet"/>
      <w:lvlText w:val="o"/>
      <w:lvlJc w:val="left"/>
      <w:pPr>
        <w:ind w:left="4292" w:hanging="360"/>
      </w:pPr>
      <w:rPr>
        <w:rFonts w:ascii="Courier New" w:hAnsi="Courier New" w:cs="Courier New" w:hint="default"/>
      </w:rPr>
    </w:lvl>
    <w:lvl w:ilvl="5" w:tplc="04090005" w:tentative="1">
      <w:start w:val="1"/>
      <w:numFmt w:val="bullet"/>
      <w:lvlText w:val=""/>
      <w:lvlJc w:val="left"/>
      <w:pPr>
        <w:ind w:left="5012" w:hanging="360"/>
      </w:pPr>
      <w:rPr>
        <w:rFonts w:ascii="Wingdings" w:hAnsi="Wingdings" w:hint="default"/>
      </w:rPr>
    </w:lvl>
    <w:lvl w:ilvl="6" w:tplc="04090001" w:tentative="1">
      <w:start w:val="1"/>
      <w:numFmt w:val="bullet"/>
      <w:lvlText w:val=""/>
      <w:lvlJc w:val="left"/>
      <w:pPr>
        <w:ind w:left="5732" w:hanging="360"/>
      </w:pPr>
      <w:rPr>
        <w:rFonts w:ascii="Symbol" w:hAnsi="Symbol" w:hint="default"/>
      </w:rPr>
    </w:lvl>
    <w:lvl w:ilvl="7" w:tplc="04090003" w:tentative="1">
      <w:start w:val="1"/>
      <w:numFmt w:val="bullet"/>
      <w:lvlText w:val="o"/>
      <w:lvlJc w:val="left"/>
      <w:pPr>
        <w:ind w:left="6452" w:hanging="360"/>
      </w:pPr>
      <w:rPr>
        <w:rFonts w:ascii="Courier New" w:hAnsi="Courier New" w:cs="Courier New" w:hint="default"/>
      </w:rPr>
    </w:lvl>
    <w:lvl w:ilvl="8" w:tplc="04090005" w:tentative="1">
      <w:start w:val="1"/>
      <w:numFmt w:val="bullet"/>
      <w:lvlText w:val=""/>
      <w:lvlJc w:val="left"/>
      <w:pPr>
        <w:ind w:left="7172" w:hanging="360"/>
      </w:pPr>
      <w:rPr>
        <w:rFonts w:ascii="Wingdings" w:hAnsi="Wingdings" w:hint="default"/>
      </w:rPr>
    </w:lvl>
  </w:abstractNum>
  <w:abstractNum w:abstractNumId="18" w15:restartNumberingAfterBreak="0">
    <w:nsid w:val="53203899"/>
    <w:multiLevelType w:val="hybridMultilevel"/>
    <w:tmpl w:val="ED321A14"/>
    <w:lvl w:ilvl="0" w:tplc="8E60A52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A3D6C0C"/>
    <w:multiLevelType w:val="hybridMultilevel"/>
    <w:tmpl w:val="942E46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000713E"/>
    <w:multiLevelType w:val="multilevel"/>
    <w:tmpl w:val="A8C078C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784E0B94"/>
    <w:multiLevelType w:val="hybridMultilevel"/>
    <w:tmpl w:val="2E8863E2"/>
    <w:lvl w:ilvl="0" w:tplc="C4100FD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5"/>
  </w:num>
  <w:num w:numId="2">
    <w:abstractNumId w:val="3"/>
  </w:num>
  <w:num w:numId="3">
    <w:abstractNumId w:val="9"/>
  </w:num>
  <w:num w:numId="4">
    <w:abstractNumId w:val="17"/>
  </w:num>
  <w:num w:numId="5">
    <w:abstractNumId w:val="16"/>
  </w:num>
  <w:num w:numId="6">
    <w:abstractNumId w:val="11"/>
  </w:num>
  <w:num w:numId="7">
    <w:abstractNumId w:val="2"/>
  </w:num>
  <w:num w:numId="8">
    <w:abstractNumId w:val="1"/>
  </w:num>
  <w:num w:numId="9">
    <w:abstractNumId w:val="10"/>
  </w:num>
  <w:num w:numId="10">
    <w:abstractNumId w:val="7"/>
  </w:num>
  <w:num w:numId="11">
    <w:abstractNumId w:val="21"/>
  </w:num>
  <w:num w:numId="12">
    <w:abstractNumId w:val="6"/>
  </w:num>
  <w:num w:numId="13">
    <w:abstractNumId w:val="4"/>
  </w:num>
  <w:num w:numId="14">
    <w:abstractNumId w:val="0"/>
  </w:num>
  <w:num w:numId="15">
    <w:abstractNumId w:val="14"/>
  </w:num>
  <w:num w:numId="16">
    <w:abstractNumId w:val="12"/>
  </w:num>
  <w:num w:numId="17">
    <w:abstractNumId w:val="20"/>
  </w:num>
  <w:num w:numId="18">
    <w:abstractNumId w:val="13"/>
  </w:num>
  <w:num w:numId="19">
    <w:abstractNumId w:val="15"/>
  </w:num>
  <w:num w:numId="20">
    <w:abstractNumId w:val="8"/>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253"/>
    <w:rsid w:val="00006F4B"/>
    <w:rsid w:val="000132BD"/>
    <w:rsid w:val="00016040"/>
    <w:rsid w:val="000706F2"/>
    <w:rsid w:val="000764BC"/>
    <w:rsid w:val="00090C1F"/>
    <w:rsid w:val="000955FD"/>
    <w:rsid w:val="000D0C07"/>
    <w:rsid w:val="000E4AC2"/>
    <w:rsid w:val="00127378"/>
    <w:rsid w:val="00132596"/>
    <w:rsid w:val="001560F5"/>
    <w:rsid w:val="00160536"/>
    <w:rsid w:val="00174B5B"/>
    <w:rsid w:val="001873B8"/>
    <w:rsid w:val="001A200E"/>
    <w:rsid w:val="001A5C13"/>
    <w:rsid w:val="001B4CB3"/>
    <w:rsid w:val="001D5A15"/>
    <w:rsid w:val="001F50D8"/>
    <w:rsid w:val="002110FD"/>
    <w:rsid w:val="00223957"/>
    <w:rsid w:val="00235FD3"/>
    <w:rsid w:val="002434FF"/>
    <w:rsid w:val="00243918"/>
    <w:rsid w:val="002566BC"/>
    <w:rsid w:val="00257780"/>
    <w:rsid w:val="00291E1D"/>
    <w:rsid w:val="00294AD5"/>
    <w:rsid w:val="002B0B6A"/>
    <w:rsid w:val="002B2E37"/>
    <w:rsid w:val="002D54F6"/>
    <w:rsid w:val="002E1AE2"/>
    <w:rsid w:val="002E4D52"/>
    <w:rsid w:val="003156B7"/>
    <w:rsid w:val="003216EE"/>
    <w:rsid w:val="003508E3"/>
    <w:rsid w:val="00354CD1"/>
    <w:rsid w:val="00366B04"/>
    <w:rsid w:val="00395474"/>
    <w:rsid w:val="0039668B"/>
    <w:rsid w:val="003A46AA"/>
    <w:rsid w:val="003A7EA0"/>
    <w:rsid w:val="003E635C"/>
    <w:rsid w:val="003E7B09"/>
    <w:rsid w:val="003F7FF2"/>
    <w:rsid w:val="00400720"/>
    <w:rsid w:val="00431EA0"/>
    <w:rsid w:val="00433C0E"/>
    <w:rsid w:val="00446D5F"/>
    <w:rsid w:val="00463CAF"/>
    <w:rsid w:val="00463DF9"/>
    <w:rsid w:val="004B54F9"/>
    <w:rsid w:val="004B63B0"/>
    <w:rsid w:val="004C18FD"/>
    <w:rsid w:val="004C4501"/>
    <w:rsid w:val="004D6C04"/>
    <w:rsid w:val="005048F6"/>
    <w:rsid w:val="00515BAC"/>
    <w:rsid w:val="0052651E"/>
    <w:rsid w:val="00562C79"/>
    <w:rsid w:val="00570282"/>
    <w:rsid w:val="005A52A1"/>
    <w:rsid w:val="005D018D"/>
    <w:rsid w:val="005E5C87"/>
    <w:rsid w:val="005F0381"/>
    <w:rsid w:val="005F5D1A"/>
    <w:rsid w:val="0061780B"/>
    <w:rsid w:val="006342CB"/>
    <w:rsid w:val="00677CA9"/>
    <w:rsid w:val="0068056F"/>
    <w:rsid w:val="006923DC"/>
    <w:rsid w:val="006A161C"/>
    <w:rsid w:val="006A471E"/>
    <w:rsid w:val="006A5CA6"/>
    <w:rsid w:val="006D12F0"/>
    <w:rsid w:val="0071555B"/>
    <w:rsid w:val="00716693"/>
    <w:rsid w:val="00736EBF"/>
    <w:rsid w:val="007C5F11"/>
    <w:rsid w:val="008363F5"/>
    <w:rsid w:val="00852E87"/>
    <w:rsid w:val="008733B7"/>
    <w:rsid w:val="00876F07"/>
    <w:rsid w:val="008839FE"/>
    <w:rsid w:val="008C73AB"/>
    <w:rsid w:val="008D365F"/>
    <w:rsid w:val="008E252B"/>
    <w:rsid w:val="00902A52"/>
    <w:rsid w:val="00911630"/>
    <w:rsid w:val="009452C5"/>
    <w:rsid w:val="009532EB"/>
    <w:rsid w:val="00954A67"/>
    <w:rsid w:val="0098278C"/>
    <w:rsid w:val="009844DD"/>
    <w:rsid w:val="009B1CF1"/>
    <w:rsid w:val="009B7825"/>
    <w:rsid w:val="00A03524"/>
    <w:rsid w:val="00A130A2"/>
    <w:rsid w:val="00A24BDF"/>
    <w:rsid w:val="00A2671A"/>
    <w:rsid w:val="00A701FC"/>
    <w:rsid w:val="00A8296E"/>
    <w:rsid w:val="00A84405"/>
    <w:rsid w:val="00A91E11"/>
    <w:rsid w:val="00AF057F"/>
    <w:rsid w:val="00B012E0"/>
    <w:rsid w:val="00B21AF5"/>
    <w:rsid w:val="00B42086"/>
    <w:rsid w:val="00B469AC"/>
    <w:rsid w:val="00B55B5F"/>
    <w:rsid w:val="00B72C25"/>
    <w:rsid w:val="00B76F97"/>
    <w:rsid w:val="00B84616"/>
    <w:rsid w:val="00B91808"/>
    <w:rsid w:val="00BA4994"/>
    <w:rsid w:val="00BC1951"/>
    <w:rsid w:val="00BD771A"/>
    <w:rsid w:val="00C3548F"/>
    <w:rsid w:val="00C40599"/>
    <w:rsid w:val="00C67EDC"/>
    <w:rsid w:val="00CC20AF"/>
    <w:rsid w:val="00D0487B"/>
    <w:rsid w:val="00D4125E"/>
    <w:rsid w:val="00D46409"/>
    <w:rsid w:val="00D92199"/>
    <w:rsid w:val="00DC60B5"/>
    <w:rsid w:val="00DC7AB7"/>
    <w:rsid w:val="00E13E79"/>
    <w:rsid w:val="00E207FE"/>
    <w:rsid w:val="00E2224F"/>
    <w:rsid w:val="00E22A07"/>
    <w:rsid w:val="00E52C2E"/>
    <w:rsid w:val="00E7590C"/>
    <w:rsid w:val="00E8616D"/>
    <w:rsid w:val="00E97427"/>
    <w:rsid w:val="00E977C8"/>
    <w:rsid w:val="00ED5774"/>
    <w:rsid w:val="00ED6C14"/>
    <w:rsid w:val="00F061CE"/>
    <w:rsid w:val="00F07C45"/>
    <w:rsid w:val="00F235FB"/>
    <w:rsid w:val="00F27E3C"/>
    <w:rsid w:val="00F57253"/>
    <w:rsid w:val="00F776A2"/>
    <w:rsid w:val="00F778FC"/>
    <w:rsid w:val="00F8361A"/>
    <w:rsid w:val="00FA5F74"/>
    <w:rsid w:val="00FC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9C60BB"/>
  <w15:docId w15:val="{640BDD19-CC75-4826-BC60-9E99FB2F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2"/>
      <w:outlineLvl w:val="0"/>
    </w:pPr>
    <w:rPr>
      <w:rFonts w:ascii="Arial" w:eastAsia="Arial" w:hAnsi="Arial"/>
      <w:b/>
      <w:bCs/>
      <w:sz w:val="24"/>
      <w:szCs w:val="24"/>
      <w:u w:val="single"/>
    </w:rPr>
  </w:style>
  <w:style w:type="paragraph" w:styleId="Heading4">
    <w:name w:val="heading 4"/>
    <w:basedOn w:val="Normal"/>
    <w:next w:val="Normal"/>
    <w:link w:val="Heading4Char"/>
    <w:uiPriority w:val="9"/>
    <w:semiHidden/>
    <w:unhideWhenUsed/>
    <w:qFormat/>
    <w:rsid w:val="00A701F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unhideWhenUsed/>
    <w:qFormat/>
    <w:rsid w:val="00A701F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A701FC"/>
    <w:pPr>
      <w:tabs>
        <w:tab w:val="center" w:pos="4680"/>
        <w:tab w:val="right" w:pos="9360"/>
      </w:tabs>
    </w:pPr>
  </w:style>
  <w:style w:type="character" w:customStyle="1" w:styleId="HeaderChar">
    <w:name w:val="Header Char"/>
    <w:basedOn w:val="DefaultParagraphFont"/>
    <w:link w:val="Header"/>
    <w:uiPriority w:val="99"/>
    <w:rsid w:val="00A701FC"/>
  </w:style>
  <w:style w:type="paragraph" w:styleId="Footer">
    <w:name w:val="footer"/>
    <w:basedOn w:val="Normal"/>
    <w:link w:val="FooterChar"/>
    <w:uiPriority w:val="99"/>
    <w:unhideWhenUsed/>
    <w:rsid w:val="00A701FC"/>
    <w:pPr>
      <w:tabs>
        <w:tab w:val="center" w:pos="4680"/>
        <w:tab w:val="right" w:pos="9360"/>
      </w:tabs>
    </w:pPr>
  </w:style>
  <w:style w:type="character" w:customStyle="1" w:styleId="FooterChar">
    <w:name w:val="Footer Char"/>
    <w:basedOn w:val="DefaultParagraphFont"/>
    <w:link w:val="Footer"/>
    <w:uiPriority w:val="99"/>
    <w:rsid w:val="00A701FC"/>
  </w:style>
  <w:style w:type="character" w:customStyle="1" w:styleId="Heading4Char">
    <w:name w:val="Heading 4 Char"/>
    <w:basedOn w:val="DefaultParagraphFont"/>
    <w:link w:val="Heading4"/>
    <w:uiPriority w:val="9"/>
    <w:semiHidden/>
    <w:rsid w:val="00A701FC"/>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rsid w:val="00A701FC"/>
    <w:rPr>
      <w:rFonts w:asciiTheme="majorHAnsi" w:eastAsiaTheme="majorEastAsia" w:hAnsiTheme="majorHAnsi" w:cstheme="majorBidi"/>
      <w:color w:val="243F60" w:themeColor="accent1" w:themeShade="7F"/>
    </w:rPr>
  </w:style>
  <w:style w:type="character" w:styleId="PageNumber">
    <w:name w:val="page number"/>
    <w:basedOn w:val="DefaultParagraphFont"/>
    <w:rsid w:val="00A701FC"/>
  </w:style>
  <w:style w:type="character" w:styleId="Hyperlink">
    <w:name w:val="Hyperlink"/>
    <w:basedOn w:val="DefaultParagraphFont"/>
    <w:uiPriority w:val="99"/>
    <w:unhideWhenUsed/>
    <w:rsid w:val="00160536"/>
    <w:rPr>
      <w:color w:val="0000FF" w:themeColor="hyperlink"/>
      <w:u w:val="single"/>
    </w:rPr>
  </w:style>
  <w:style w:type="paragraph" w:styleId="PlainText">
    <w:name w:val="Plain Text"/>
    <w:basedOn w:val="Normal"/>
    <w:link w:val="PlainTextChar"/>
    <w:uiPriority w:val="99"/>
    <w:unhideWhenUsed/>
    <w:rsid w:val="00395474"/>
    <w:pPr>
      <w:widowControl/>
    </w:pPr>
    <w:rPr>
      <w:rFonts w:ascii="Calibri" w:hAnsi="Calibri" w:cs="Times New Roman"/>
    </w:rPr>
  </w:style>
  <w:style w:type="character" w:customStyle="1" w:styleId="PlainTextChar">
    <w:name w:val="Plain Text Char"/>
    <w:basedOn w:val="DefaultParagraphFont"/>
    <w:link w:val="PlainText"/>
    <w:uiPriority w:val="99"/>
    <w:rsid w:val="00395474"/>
    <w:rPr>
      <w:rFonts w:ascii="Calibri" w:hAnsi="Calibri" w:cs="Times New Roman"/>
    </w:rPr>
  </w:style>
  <w:style w:type="paragraph" w:styleId="BalloonText">
    <w:name w:val="Balloon Text"/>
    <w:basedOn w:val="Normal"/>
    <w:link w:val="BalloonTextChar"/>
    <w:uiPriority w:val="99"/>
    <w:semiHidden/>
    <w:unhideWhenUsed/>
    <w:rsid w:val="00ED6C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C14"/>
    <w:rPr>
      <w:rFonts w:ascii="Segoe UI" w:hAnsi="Segoe UI" w:cs="Segoe UI"/>
      <w:sz w:val="18"/>
      <w:szCs w:val="18"/>
    </w:rPr>
  </w:style>
  <w:style w:type="character" w:styleId="FollowedHyperlink">
    <w:name w:val="FollowedHyperlink"/>
    <w:basedOn w:val="DefaultParagraphFont"/>
    <w:uiPriority w:val="99"/>
    <w:semiHidden/>
    <w:unhideWhenUsed/>
    <w:rsid w:val="00366B04"/>
    <w:rPr>
      <w:color w:val="800080" w:themeColor="followedHyperlink"/>
      <w:u w:val="single"/>
    </w:rPr>
  </w:style>
  <w:style w:type="character" w:customStyle="1" w:styleId="UnresolvedMention">
    <w:name w:val="Unresolved Mention"/>
    <w:basedOn w:val="DefaultParagraphFont"/>
    <w:uiPriority w:val="99"/>
    <w:semiHidden/>
    <w:unhideWhenUsed/>
    <w:rsid w:val="00013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ls13@cornell.edu" TargetMode="External"/><Relationship Id="rId13" Type="http://schemas.openxmlformats.org/officeDocument/2006/relationships/hyperlink" Target="https://www.npdn.org/public/2023_beltsville_workshop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sa.gov/portal/content/10487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sa.gov/portal/content/100715" TargetMode="External"/><Relationship Id="rId5" Type="http://schemas.openxmlformats.org/officeDocument/2006/relationships/webSettings" Target="webSettings.xml"/><Relationship Id="rId15" Type="http://schemas.openxmlformats.org/officeDocument/2006/relationships/hyperlink" Target="mailto:kls13@cornell.edu" TargetMode="External"/><Relationship Id="rId10" Type="http://schemas.openxmlformats.org/officeDocument/2006/relationships/hyperlink" Target="http://www.gsa.gov/portal/content/104877" TargetMode="External"/><Relationship Id="rId4" Type="http://schemas.openxmlformats.org/officeDocument/2006/relationships/settings" Target="settings.xml"/><Relationship Id="rId9" Type="http://schemas.openxmlformats.org/officeDocument/2006/relationships/hyperlink" Target="http://www.gsa.gov/portal/content/100715" TargetMode="External"/><Relationship Id="rId14" Type="http://schemas.openxmlformats.org/officeDocument/2006/relationships/hyperlink" Target="mailto:br347@corne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E8A08-0EA7-42A6-ABF5-B19170403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3102</Words>
  <Characters>17686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20747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Barbara A Riker</cp:lastModifiedBy>
  <cp:revision>2</cp:revision>
  <cp:lastPrinted>2018-12-07T16:16:00Z</cp:lastPrinted>
  <dcterms:created xsi:type="dcterms:W3CDTF">2022-11-22T21:23:00Z</dcterms:created>
  <dcterms:modified xsi:type="dcterms:W3CDTF">2022-11-22T21:23:00Z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2016-02-03T00:00:00Z</vt:filetime>
  </property>
  <property fmtid="{D5CDD505-2E9C-101B-9397-08002B2CF9AE}" pid="3" name="Creator">
    <vt:lpwstr>Microsoft® Word 2013</vt:lpwstr>
  </property>
  <property fmtid="{D5CDD505-2E9C-101B-9397-08002B2CF9AE}" pid="4" name="LastSaved">
    <vt:filetime>2016-04-11T00:00:00Z</vt:filetime>
  </property>
</Properties>
</file>